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24C8B" w14:textId="77777777" w:rsidR="00FF46E1" w:rsidRPr="00750494" w:rsidRDefault="00FF46E1" w:rsidP="00FF46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14:paraId="566F5845" w14:textId="77777777" w:rsidR="00FF46E1" w:rsidRPr="00750494" w:rsidRDefault="00FF46E1" w:rsidP="00FF46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14:paraId="089A3EDD" w14:textId="77777777" w:rsidR="00FF46E1" w:rsidRPr="00750494" w:rsidRDefault="00FF46E1" w:rsidP="00FF46E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14:paraId="206A5810" w14:textId="77777777" w:rsidR="00FF46E1" w:rsidRPr="00750494" w:rsidRDefault="00FF46E1" w:rsidP="00FF46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AC124FF" w14:textId="77777777" w:rsidR="00FF46E1" w:rsidRPr="00E041E7" w:rsidRDefault="00FF46E1" w:rsidP="00FF46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EB5138B" w14:textId="77777777" w:rsidR="00FF46E1" w:rsidRDefault="00FF46E1" w:rsidP="00FF46E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3BB8B39" w14:textId="77777777" w:rsidR="00FF46E1" w:rsidRPr="00082644" w:rsidRDefault="00FF46E1" w:rsidP="00FF46E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CD8C760" w14:textId="77777777" w:rsidR="00FF46E1" w:rsidRPr="00082644" w:rsidRDefault="00FF46E1" w:rsidP="00FF46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3657428" w14:textId="77777777" w:rsidR="00FF46E1" w:rsidRDefault="00FF46E1" w:rsidP="00FF46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6260AE9" w14:textId="77777777" w:rsidR="00FF46E1" w:rsidRDefault="00FF46E1" w:rsidP="00FF46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C7D4119" w14:textId="77777777" w:rsidR="00FF46E1" w:rsidRPr="00082644" w:rsidRDefault="00FF46E1" w:rsidP="00FF46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C371541" w14:textId="77777777" w:rsidR="00FF46E1" w:rsidRDefault="00FF46E1" w:rsidP="00FF46E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3728CB" w14:textId="77777777" w:rsidR="00FF46E1" w:rsidRDefault="00FF46E1" w:rsidP="00FF46E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24C6D8" w14:textId="77777777" w:rsidR="00FF46E1" w:rsidRDefault="00FF46E1" w:rsidP="00FF46E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ED10CE" w14:textId="77777777" w:rsidR="00FF46E1" w:rsidRDefault="00FF46E1" w:rsidP="00FF46E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9AA7B7D" w14:textId="77777777" w:rsidR="00FF46E1" w:rsidRDefault="00FF46E1" w:rsidP="00FF46E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503D47" w14:textId="77777777" w:rsidR="00FF46E1" w:rsidRDefault="00FF46E1" w:rsidP="00FF46E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D4BC8F3" w14:textId="77777777" w:rsidR="00FF46E1" w:rsidRPr="00082644" w:rsidRDefault="00FF46E1" w:rsidP="00FF46E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F68EB5E" w14:textId="6D779CFE" w:rsidR="00FF46E1" w:rsidRPr="008645DD" w:rsidRDefault="00FF46E1" w:rsidP="00FF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BF7DA7">
        <w:rPr>
          <w:rFonts w:ascii="Times New Roman" w:hAnsi="Times New Roman"/>
          <w:bCs/>
          <w:iCs/>
          <w:color w:val="000000"/>
          <w:sz w:val="28"/>
          <w:szCs w:val="32"/>
        </w:rPr>
        <w:t>УЧЕБНОГО ПРЕДМЕТА</w:t>
      </w:r>
    </w:p>
    <w:p w14:paraId="071A4DDE" w14:textId="77777777" w:rsidR="00FF46E1" w:rsidRPr="008645DD" w:rsidRDefault="00FF46E1" w:rsidP="00FF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1729F386" w14:textId="5931C768" w:rsidR="00FF46E1" w:rsidRPr="008E596E" w:rsidRDefault="00FF46E1" w:rsidP="00FF46E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ОУП.0</w:t>
      </w:r>
      <w:r w:rsidR="00BF7DA7">
        <w:rPr>
          <w:rFonts w:ascii="Times New Roman" w:hAnsi="Times New Roman"/>
          <w:b/>
          <w:bCs/>
          <w:iCs/>
          <w:color w:val="000000"/>
          <w:sz w:val="28"/>
          <w:szCs w:val="32"/>
        </w:rPr>
        <w:t>1</w:t>
      </w: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 ЛИТЕРАТУРА</w:t>
      </w:r>
    </w:p>
    <w:p w14:paraId="3F702629" w14:textId="77777777" w:rsidR="00FF46E1" w:rsidRDefault="00FF46E1" w:rsidP="00FF4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C74BB80" w14:textId="553D65B8" w:rsidR="00FF46E1" w:rsidRPr="00686FB4" w:rsidRDefault="00FF46E1" w:rsidP="00FF4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496C">
        <w:rPr>
          <w:rFonts w:ascii="Times New Roman" w:hAnsi="Times New Roman"/>
          <w:sz w:val="28"/>
          <w:szCs w:val="28"/>
        </w:rPr>
        <w:t xml:space="preserve">Специальность: </w:t>
      </w:r>
      <w:bookmarkStart w:id="11" w:name="_Hlk140701150"/>
      <w:r w:rsidR="002D6953" w:rsidRPr="002D6953">
        <w:rPr>
          <w:rFonts w:ascii="Times New Roman" w:hAnsi="Times New Roman"/>
          <w:sz w:val="28"/>
          <w:szCs w:val="28"/>
        </w:rPr>
        <w:t>51.02.02 Социально-культурная деятельность</w:t>
      </w:r>
    </w:p>
    <w:bookmarkEnd w:id="11"/>
    <w:p w14:paraId="3549F7B7" w14:textId="77777777" w:rsidR="00FF46E1" w:rsidRPr="00FD496C" w:rsidRDefault="00FF46E1" w:rsidP="00FF4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1B0F5A1" w14:textId="77777777" w:rsidR="00FF46E1" w:rsidRPr="001C32FA" w:rsidRDefault="00FF46E1" w:rsidP="00FF46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2CCC0CA3" w14:textId="77777777" w:rsidR="00FF46E1" w:rsidRDefault="00FF46E1" w:rsidP="00FF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2B0D9977" w14:textId="77777777" w:rsidR="00FF46E1" w:rsidRDefault="00FF46E1" w:rsidP="00FF46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43C53250" w14:textId="77777777" w:rsidR="00FF46E1" w:rsidRPr="00544102" w:rsidRDefault="00FF46E1" w:rsidP="00FF46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F27F6DC" w14:textId="77777777" w:rsidR="00FF46E1" w:rsidRDefault="00FF46E1" w:rsidP="00FF46E1">
      <w:pPr>
        <w:jc w:val="center"/>
        <w:rPr>
          <w:rFonts w:ascii="Times New Roman" w:hAnsi="Times New Roman"/>
          <w:sz w:val="28"/>
          <w:szCs w:val="28"/>
        </w:rPr>
      </w:pPr>
    </w:p>
    <w:p w14:paraId="3B3640EC" w14:textId="77777777" w:rsidR="00FF46E1" w:rsidRDefault="00FF46E1" w:rsidP="00FF46E1">
      <w:pPr>
        <w:jc w:val="center"/>
        <w:rPr>
          <w:rFonts w:ascii="Times New Roman" w:hAnsi="Times New Roman"/>
          <w:sz w:val="28"/>
          <w:szCs w:val="28"/>
        </w:rPr>
      </w:pPr>
    </w:p>
    <w:p w14:paraId="2B655FE6" w14:textId="77777777" w:rsidR="00FF46E1" w:rsidRDefault="00FF46E1" w:rsidP="00FF46E1">
      <w:pPr>
        <w:jc w:val="center"/>
        <w:rPr>
          <w:rFonts w:ascii="Times New Roman" w:hAnsi="Times New Roman"/>
          <w:sz w:val="28"/>
          <w:szCs w:val="28"/>
        </w:rPr>
      </w:pPr>
    </w:p>
    <w:p w14:paraId="6B1CBCF0" w14:textId="77777777" w:rsidR="00FF46E1" w:rsidRDefault="00FF46E1" w:rsidP="00FF46E1">
      <w:pPr>
        <w:jc w:val="center"/>
        <w:rPr>
          <w:rFonts w:ascii="Times New Roman" w:hAnsi="Times New Roman"/>
          <w:sz w:val="28"/>
          <w:szCs w:val="28"/>
        </w:rPr>
      </w:pPr>
    </w:p>
    <w:p w14:paraId="488940D8" w14:textId="77777777" w:rsidR="00FF46E1" w:rsidRDefault="00FF46E1" w:rsidP="00FF46E1">
      <w:pPr>
        <w:jc w:val="center"/>
        <w:rPr>
          <w:rFonts w:ascii="Times New Roman" w:hAnsi="Times New Roman"/>
          <w:sz w:val="28"/>
          <w:szCs w:val="28"/>
        </w:rPr>
      </w:pPr>
    </w:p>
    <w:p w14:paraId="54896979" w14:textId="77777777" w:rsidR="00FF46E1" w:rsidRPr="00544102" w:rsidRDefault="00FF46E1" w:rsidP="00FF46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544102">
        <w:rPr>
          <w:rFonts w:ascii="Times New Roman" w:hAnsi="Times New Roman"/>
          <w:sz w:val="28"/>
          <w:szCs w:val="28"/>
        </w:rPr>
        <w:t>пос. Электроизолятор</w:t>
      </w:r>
      <w:r>
        <w:rPr>
          <w:rFonts w:ascii="Times New Roman" w:hAnsi="Times New Roman"/>
          <w:sz w:val="28"/>
          <w:szCs w:val="28"/>
        </w:rPr>
        <w:t>,</w:t>
      </w:r>
    </w:p>
    <w:p w14:paraId="36A019FA" w14:textId="6161CF6A" w:rsidR="00FF46E1" w:rsidRDefault="00FF46E1" w:rsidP="00FF46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FF46E1" w:rsidSect="00E37107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E596E">
        <w:rPr>
          <w:rFonts w:ascii="Times New Roman" w:hAnsi="Times New Roman"/>
          <w:sz w:val="28"/>
          <w:szCs w:val="28"/>
        </w:rPr>
        <w:t>202</w:t>
      </w:r>
      <w:r w:rsidR="00E37107">
        <w:rPr>
          <w:rFonts w:ascii="Times New Roman" w:hAnsi="Times New Roman"/>
          <w:sz w:val="28"/>
          <w:szCs w:val="28"/>
        </w:rPr>
        <w:t>4</w:t>
      </w:r>
      <w:r w:rsidRPr="008E596E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FFC9879" w14:textId="57D2587D" w:rsidR="00FF46E1" w:rsidRDefault="00FF46E1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0BBA9074" w14:textId="2FFB0813" w:rsidR="00BD22B3" w:rsidRPr="0069609B" w:rsidRDefault="00BD22B3" w:rsidP="00BD22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2" w:name="_Hlk142688874"/>
      <w:r w:rsidRPr="00BD22B3">
        <w:rPr>
          <w:rFonts w:ascii="Times New Roman" w:eastAsia="Times New Roman" w:hAnsi="Times New Roman" w:cs="Times New Roman"/>
          <w:bCs/>
          <w:sz w:val="28"/>
          <w:szCs w:val="28"/>
        </w:rPr>
        <w:t>Разработана в соответствии с ФГОС СОО, Приказом Минобразования РФ от 27 октября 2014 г. N 1356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bookmarkEnd w:id="12"/>
    <w:p w14:paraId="3B998F7F" w14:textId="453863EF" w:rsidR="00BD22B3" w:rsidRDefault="00BD22B3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1F5E9D05" w14:textId="77777777" w:rsidR="00BD22B3" w:rsidRDefault="00BD22B3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0DAD1CD9" w14:textId="77777777" w:rsidR="00BD22B3" w:rsidRPr="00FF46E1" w:rsidRDefault="00BD22B3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CF0BD21" w14:textId="2C700042" w:rsidR="00FF46E1" w:rsidRPr="00FF46E1" w:rsidRDefault="00FF46E1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F46E1">
        <w:rPr>
          <w:rFonts w:ascii="Times New Roman" w:hAnsi="Times New Roman"/>
          <w:bCs/>
          <w:sz w:val="28"/>
          <w:szCs w:val="28"/>
        </w:rPr>
        <w:t>Рассмотрено на заседании цикловой комиссии общеобразовательного, общего гуманитарного и социально-экономического учебных циклов.</w:t>
      </w:r>
    </w:p>
    <w:p w14:paraId="6A949AAA" w14:textId="77777777" w:rsidR="00FF46E1" w:rsidRPr="00FF46E1" w:rsidRDefault="00FF46E1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1FE5960" w14:textId="55FAEEC7" w:rsidR="00FF46E1" w:rsidRPr="00FF46E1" w:rsidRDefault="00FF46E1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F46E1">
        <w:rPr>
          <w:rFonts w:ascii="Times New Roman" w:hAnsi="Times New Roman"/>
          <w:bCs/>
          <w:sz w:val="28"/>
          <w:szCs w:val="28"/>
        </w:rPr>
        <w:t>Прот</w:t>
      </w:r>
      <w:r w:rsidR="00E37107">
        <w:rPr>
          <w:rFonts w:ascii="Times New Roman" w:hAnsi="Times New Roman"/>
          <w:bCs/>
          <w:sz w:val="28"/>
          <w:szCs w:val="28"/>
        </w:rPr>
        <w:t>окол № ____ от  ____________2024</w:t>
      </w:r>
      <w:r w:rsidRPr="00FF46E1">
        <w:rPr>
          <w:rFonts w:ascii="Times New Roman" w:hAnsi="Times New Roman"/>
          <w:bCs/>
          <w:sz w:val="28"/>
          <w:szCs w:val="28"/>
        </w:rPr>
        <w:t xml:space="preserve"> г.</w:t>
      </w:r>
    </w:p>
    <w:p w14:paraId="75B7AE1C" w14:textId="77777777" w:rsidR="00FF46E1" w:rsidRPr="00FF46E1" w:rsidRDefault="00FF46E1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F46E1">
        <w:rPr>
          <w:rFonts w:ascii="Times New Roman" w:hAnsi="Times New Roman"/>
          <w:bCs/>
          <w:sz w:val="28"/>
          <w:szCs w:val="28"/>
        </w:rPr>
        <w:t>Председатель цикловой комиссии _______________Лелеко В.В.</w:t>
      </w:r>
    </w:p>
    <w:p w14:paraId="229F5A24" w14:textId="77777777" w:rsidR="00FF46E1" w:rsidRPr="00FF46E1" w:rsidRDefault="00FF46E1" w:rsidP="00FF46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651D531" w14:textId="77777777" w:rsidR="00FF46E1" w:rsidRPr="00FF46E1" w:rsidRDefault="00FF46E1" w:rsidP="00FF4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C6CA8E5" w14:textId="77777777" w:rsidR="00FF46E1" w:rsidRPr="00FF46E1" w:rsidRDefault="00FF46E1" w:rsidP="00FF46E1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sz w:val="28"/>
          <w:szCs w:val="28"/>
          <w:lang w:bidi="yi-Hebr"/>
        </w:rPr>
      </w:pPr>
    </w:p>
    <w:p w14:paraId="0F9828D8" w14:textId="77777777" w:rsidR="00FF46E1" w:rsidRPr="00FF46E1" w:rsidRDefault="00FF46E1" w:rsidP="00FF46E1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HAnsi"/>
          <w:bCs/>
          <w:iCs/>
          <w:color w:val="000000"/>
          <w:sz w:val="28"/>
          <w:szCs w:val="28"/>
          <w:lang w:eastAsia="en-US"/>
        </w:rPr>
      </w:pPr>
    </w:p>
    <w:p w14:paraId="5B639D2A" w14:textId="77777777" w:rsidR="00FF46E1" w:rsidRPr="00FF46E1" w:rsidRDefault="00FF46E1" w:rsidP="00FF46E1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5774C1CB" w14:textId="17073713" w:rsidR="00074FFC" w:rsidRPr="00FF46E1" w:rsidRDefault="00074FFC" w:rsidP="00FF46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Автор - составитель: Пересторонина М.Г., преподаватель колледжа ФГБОУ ВО «ГГУ».</w:t>
      </w:r>
    </w:p>
    <w:p w14:paraId="6A4F4CD0" w14:textId="77777777" w:rsidR="00F64170" w:rsidRPr="00FF46E1" w:rsidRDefault="00F64170" w:rsidP="00F64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123EB672" w14:textId="77777777" w:rsidR="00074FFC" w:rsidRDefault="00074FFC" w:rsidP="00F64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94A1AB" w14:textId="703BCE64" w:rsidR="00074FFC" w:rsidRDefault="00074FFC">
      <w:pPr>
        <w:rPr>
          <w:rStyle w:val="FontStyle24"/>
          <w:rFonts w:eastAsia="Times New Roman"/>
          <w:sz w:val="24"/>
          <w:lang w:bidi="yi-Hebr"/>
        </w:rPr>
      </w:pPr>
      <w:r>
        <w:rPr>
          <w:rStyle w:val="FontStyle24"/>
          <w:sz w:val="24"/>
        </w:rPr>
        <w:br w:type="page"/>
      </w:r>
    </w:p>
    <w:p w14:paraId="7740B99F" w14:textId="77777777" w:rsidR="00F64170" w:rsidRPr="00F43B3C" w:rsidRDefault="00F64170" w:rsidP="00BF7D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FF9B4B" w14:textId="77777777" w:rsidR="00D82DA1" w:rsidRPr="00D82DA1" w:rsidRDefault="00D82DA1" w:rsidP="00BF7DA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2DA1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14:paraId="2CF5457E" w14:textId="77777777" w:rsidR="00D82DA1" w:rsidRPr="00D82DA1" w:rsidRDefault="00D82DA1" w:rsidP="00D82DA1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77C3EB" w14:textId="502D535D" w:rsidR="00D82DA1" w:rsidRPr="00D82DA1" w:rsidRDefault="00D82DA1" w:rsidP="00D82DA1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2DA1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D82DA1">
        <w:rPr>
          <w:rFonts w:ascii="Times New Roman" w:eastAsia="Times New Roman" w:hAnsi="Times New Roman" w:cs="Times New Roman"/>
          <w:bCs/>
          <w:sz w:val="28"/>
          <w:szCs w:val="28"/>
        </w:rPr>
        <w:tab/>
        <w:t>Общая характеристика рабочей программы учебного предмета……….4</w:t>
      </w:r>
    </w:p>
    <w:p w14:paraId="05A403B6" w14:textId="2008B622" w:rsidR="00D82DA1" w:rsidRPr="00D82DA1" w:rsidRDefault="00D82DA1" w:rsidP="00D82DA1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2DA1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D82DA1">
        <w:rPr>
          <w:rFonts w:ascii="Times New Roman" w:eastAsia="Times New Roman" w:hAnsi="Times New Roman" w:cs="Times New Roman"/>
          <w:bCs/>
          <w:sz w:val="28"/>
          <w:szCs w:val="28"/>
        </w:rPr>
        <w:tab/>
        <w:t>Структура и содержание учебного предмета…………………………...1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14:paraId="002F21D5" w14:textId="778972B0" w:rsidR="00D82DA1" w:rsidRPr="00D82DA1" w:rsidRDefault="00D82DA1" w:rsidP="00D82DA1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2DA1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Pr="00D82DA1">
        <w:rPr>
          <w:rFonts w:ascii="Times New Roman" w:eastAsia="Times New Roman" w:hAnsi="Times New Roman" w:cs="Times New Roman"/>
          <w:bCs/>
          <w:sz w:val="28"/>
          <w:szCs w:val="28"/>
        </w:rPr>
        <w:tab/>
        <w:t>Условия реализации рабочей программы учебного предмета………...2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0</w:t>
      </w:r>
    </w:p>
    <w:p w14:paraId="2B318B26" w14:textId="3255BD2B" w:rsidR="00D82DA1" w:rsidRPr="00D82DA1" w:rsidRDefault="00D82DA1" w:rsidP="00D82DA1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2DA1">
        <w:rPr>
          <w:rFonts w:ascii="Times New Roman" w:eastAsia="Times New Roman" w:hAnsi="Times New Roman" w:cs="Times New Roman"/>
          <w:bCs/>
          <w:sz w:val="28"/>
          <w:szCs w:val="28"/>
        </w:rPr>
        <w:t>4.</w:t>
      </w:r>
      <w:r w:rsidRPr="00D82DA1">
        <w:rPr>
          <w:rFonts w:ascii="Times New Roman" w:eastAsia="Times New Roman" w:hAnsi="Times New Roman" w:cs="Times New Roman"/>
          <w:bCs/>
          <w:sz w:val="28"/>
          <w:szCs w:val="28"/>
        </w:rPr>
        <w:tab/>
        <w:t>Контроль и оценка результатов учебного предмета……………………2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14:paraId="26B3EF13" w14:textId="77777777" w:rsidR="00D82DA1" w:rsidRPr="00D82DA1" w:rsidRDefault="00D82DA1" w:rsidP="00D82DA1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FE76B97" w14:textId="77777777" w:rsidR="00D82DA1" w:rsidRPr="00D82DA1" w:rsidRDefault="00D82DA1" w:rsidP="00D82DA1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C1768D4" w14:textId="77777777" w:rsidR="00D82DA1" w:rsidRPr="00D82DA1" w:rsidRDefault="00D82DA1" w:rsidP="00D82DA1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91E0958" w14:textId="090D34B7" w:rsidR="00925D62" w:rsidRDefault="00925D62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5AAC144A" w14:textId="77777777" w:rsidR="00F64170" w:rsidRPr="00F43B3C" w:rsidRDefault="00F64170" w:rsidP="00925D62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0C615D" w14:textId="33DFA023" w:rsidR="00C3223D" w:rsidRPr="00F43B3C" w:rsidRDefault="00C3223D" w:rsidP="00925D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3" w:name="_Toc142692612"/>
      <w:r w:rsidRPr="00F43B3C">
        <w:rPr>
          <w:rFonts w:ascii="Times New Roman" w:eastAsia="Times New Roman" w:hAnsi="Times New Roman" w:cs="Times New Roman"/>
          <w:b/>
          <w:caps/>
          <w:sz w:val="28"/>
          <w:szCs w:val="28"/>
        </w:rPr>
        <w:t>1. ОБЩАЯ ХАРАКТЕРИСТИКА РАБОЧЕЙ ПРОГРАММЫ УЧЕБНОГО ПРЕДМЕТА «</w:t>
      </w:r>
      <w:r w:rsidR="0075152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ОУП.0</w:t>
      </w:r>
      <w:r w:rsidR="00BF7DA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1</w:t>
      </w:r>
      <w:r w:rsidR="0075152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. </w:t>
      </w:r>
      <w:r w:rsidRPr="00F43B3C">
        <w:rPr>
          <w:rFonts w:ascii="Times New Roman" w:eastAsia="Times New Roman" w:hAnsi="Times New Roman" w:cs="Times New Roman"/>
          <w:b/>
          <w:caps/>
          <w:sz w:val="28"/>
          <w:szCs w:val="28"/>
        </w:rPr>
        <w:t>ЛИТЕРАТУРА»</w:t>
      </w:r>
      <w:bookmarkEnd w:id="13"/>
      <w:r w:rsidRPr="00F43B3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</w:p>
    <w:p w14:paraId="6F001336" w14:textId="77777777" w:rsidR="00C3223D" w:rsidRPr="00F43B3C" w:rsidRDefault="00C3223D" w:rsidP="00925D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709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01617685" w14:textId="77777777" w:rsidR="00C3223D" w:rsidRPr="00F43B3C" w:rsidRDefault="00C3223D" w:rsidP="00925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39A4965" w14:textId="77777777" w:rsidR="00FF46E1" w:rsidRPr="00FF46E1" w:rsidRDefault="00FF46E1" w:rsidP="00FF4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F46E1"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14:paraId="30CC9048" w14:textId="54AEB364" w:rsidR="00FF46E1" w:rsidRPr="00FF46E1" w:rsidRDefault="00FF46E1" w:rsidP="00FF4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b/>
          <w:bCs/>
          <w:color w:val="C00000"/>
          <w:sz w:val="28"/>
          <w:szCs w:val="28"/>
        </w:rPr>
      </w:pPr>
      <w:r w:rsidRPr="00F43B3C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Pr="00F43B3C">
        <w:rPr>
          <w:rFonts w:ascii="Times New Roman" w:hAnsi="Times New Roman"/>
          <w:sz w:val="28"/>
          <w:szCs w:val="28"/>
        </w:rPr>
        <w:t xml:space="preserve">учебного предмета </w:t>
      </w:r>
      <w:r w:rsidRPr="00F43B3C">
        <w:rPr>
          <w:rFonts w:ascii="Times New Roman" w:eastAsia="Times New Roman" w:hAnsi="Times New Roman" w:cs="Times New Roman"/>
          <w:sz w:val="28"/>
          <w:szCs w:val="28"/>
        </w:rPr>
        <w:t xml:space="preserve">«Литература»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в </w:t>
      </w:r>
      <w:r w:rsidRPr="00FF46E1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ФГОС СПО по специальности  </w:t>
      </w:r>
      <w:r w:rsidR="002D6953" w:rsidRPr="002D6953">
        <w:rPr>
          <w:rFonts w:ascii="Times New Roman" w:eastAsia="Times New Roman" w:hAnsi="Times New Roman" w:cs="Times New Roman"/>
          <w:sz w:val="28"/>
          <w:szCs w:val="28"/>
        </w:rPr>
        <w:t>51.02.02 Социально-культурная деятельность</w:t>
      </w:r>
      <w:r w:rsidR="002D695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3E094EC" w14:textId="77777777" w:rsidR="00FF46E1" w:rsidRPr="00FF46E1" w:rsidRDefault="00FF46E1" w:rsidP="00FF46E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F46E1">
        <w:rPr>
          <w:rFonts w:ascii="Times New Roman" w:hAnsi="Times New Roman"/>
          <w:bCs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Литература,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19BDFA74" w14:textId="77777777" w:rsidR="00FF46E1" w:rsidRPr="00FF46E1" w:rsidRDefault="00FF46E1" w:rsidP="00FF46E1">
      <w:pPr>
        <w:spacing w:after="0" w:line="240" w:lineRule="auto"/>
        <w:ind w:firstLine="340"/>
        <w:jc w:val="both"/>
        <w:rPr>
          <w:rFonts w:ascii="Times New Roman" w:hAnsi="Times New Roman"/>
          <w:b/>
          <w:sz w:val="28"/>
          <w:szCs w:val="28"/>
        </w:rPr>
      </w:pPr>
    </w:p>
    <w:p w14:paraId="283DF57B" w14:textId="77777777" w:rsidR="00FF46E1" w:rsidRPr="00FF46E1" w:rsidRDefault="00FF46E1" w:rsidP="00FF46E1">
      <w:pPr>
        <w:spacing w:after="0" w:line="240" w:lineRule="auto"/>
        <w:ind w:firstLine="340"/>
        <w:jc w:val="both"/>
        <w:rPr>
          <w:rFonts w:ascii="Times New Roman" w:hAnsi="Times New Roman"/>
          <w:b/>
          <w:sz w:val="28"/>
          <w:szCs w:val="28"/>
        </w:rPr>
      </w:pPr>
    </w:p>
    <w:p w14:paraId="1F2DB1B6" w14:textId="2893A6C7" w:rsidR="00FF46E1" w:rsidRDefault="00C07987" w:rsidP="00FF4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Место предмета</w:t>
      </w:r>
      <w:r w:rsidR="00FF46E1" w:rsidRPr="00FF46E1">
        <w:rPr>
          <w:rFonts w:ascii="Times New Roman" w:hAnsi="Times New Roman"/>
          <w:b/>
          <w:sz w:val="28"/>
          <w:szCs w:val="28"/>
        </w:rPr>
        <w:t xml:space="preserve"> в структуре основной образовательной программы </w:t>
      </w:r>
    </w:p>
    <w:p w14:paraId="383393B4" w14:textId="016646FF" w:rsidR="00FF46E1" w:rsidRPr="00FF46E1" w:rsidRDefault="007675DE" w:rsidP="00FF46E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предмет</w:t>
      </w:r>
      <w:r w:rsidR="00FF46E1" w:rsidRPr="00FF46E1">
        <w:rPr>
          <w:rFonts w:ascii="Times New Roman" w:hAnsi="Times New Roman"/>
          <w:sz w:val="28"/>
          <w:szCs w:val="28"/>
        </w:rPr>
        <w:t xml:space="preserve"> «Литература»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="002D6953" w:rsidRPr="002D6953">
        <w:rPr>
          <w:rFonts w:ascii="Times New Roman" w:hAnsi="Times New Roman"/>
          <w:sz w:val="28"/>
          <w:szCs w:val="28"/>
        </w:rPr>
        <w:t>51.02.02 Социально-культурная деятельность</w:t>
      </w:r>
      <w:r w:rsidR="00FF46E1" w:rsidRPr="00FF46E1">
        <w:rPr>
          <w:rFonts w:ascii="Times New Roman" w:hAnsi="Times New Roman"/>
          <w:sz w:val="28"/>
          <w:szCs w:val="28"/>
        </w:rPr>
        <w:t>.</w:t>
      </w:r>
    </w:p>
    <w:p w14:paraId="1174AC49" w14:textId="77777777" w:rsidR="00FF46E1" w:rsidRPr="00FF46E1" w:rsidRDefault="00FF46E1" w:rsidP="00FF46E1">
      <w:pPr>
        <w:spacing w:after="0" w:line="240" w:lineRule="auto"/>
        <w:ind w:firstLine="340"/>
        <w:jc w:val="both"/>
        <w:rPr>
          <w:rFonts w:ascii="Times New Roman" w:hAnsi="Times New Roman"/>
          <w:b/>
          <w:sz w:val="28"/>
          <w:szCs w:val="28"/>
        </w:rPr>
      </w:pPr>
    </w:p>
    <w:p w14:paraId="2DB62759" w14:textId="5F114888" w:rsidR="00FF46E1" w:rsidRPr="00FF46E1" w:rsidRDefault="00FF46E1" w:rsidP="00FF4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F46E1">
        <w:rPr>
          <w:rFonts w:ascii="Times New Roman" w:hAnsi="Times New Roman"/>
          <w:b/>
          <w:sz w:val="28"/>
          <w:szCs w:val="28"/>
        </w:rPr>
        <w:t>1.3. Цели и планируемы</w:t>
      </w:r>
      <w:r w:rsidR="00C07987">
        <w:rPr>
          <w:rFonts w:ascii="Times New Roman" w:hAnsi="Times New Roman"/>
          <w:b/>
          <w:sz w:val="28"/>
          <w:szCs w:val="28"/>
        </w:rPr>
        <w:t>е результаты освоения предмета</w:t>
      </w:r>
      <w:bookmarkStart w:id="14" w:name="_GoBack"/>
      <w:bookmarkEnd w:id="14"/>
    </w:p>
    <w:p w14:paraId="40105BB2" w14:textId="77777777" w:rsidR="00FF46E1" w:rsidRPr="00FF46E1" w:rsidRDefault="00FF46E1" w:rsidP="00FF4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BBC83A8" w14:textId="4EDAC969" w:rsidR="00FF46E1" w:rsidRPr="00FF46E1" w:rsidRDefault="00FF46E1" w:rsidP="00FF4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F46E1">
        <w:rPr>
          <w:rFonts w:ascii="Times New Roman" w:hAnsi="Times New Roman"/>
          <w:b/>
          <w:sz w:val="28"/>
          <w:szCs w:val="28"/>
        </w:rPr>
        <w:t>1.3.1. Цел</w:t>
      </w:r>
      <w:r w:rsidR="00C07987">
        <w:rPr>
          <w:rFonts w:ascii="Times New Roman" w:hAnsi="Times New Roman"/>
          <w:b/>
          <w:sz w:val="28"/>
          <w:szCs w:val="28"/>
        </w:rPr>
        <w:t>ь учебного предмета</w:t>
      </w:r>
      <w:r w:rsidRPr="00FF46E1">
        <w:rPr>
          <w:rFonts w:ascii="Times New Roman" w:hAnsi="Times New Roman"/>
          <w:b/>
          <w:sz w:val="28"/>
          <w:szCs w:val="28"/>
        </w:rPr>
        <w:t xml:space="preserve"> </w:t>
      </w:r>
    </w:p>
    <w:p w14:paraId="2A1394E1" w14:textId="0ACD7675" w:rsidR="00FF46E1" w:rsidRPr="00FF46E1" w:rsidRDefault="00FF46E1" w:rsidP="00FF46E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ab/>
      </w:r>
      <w:r w:rsidR="00C07987">
        <w:rPr>
          <w:rFonts w:ascii="Times New Roman" w:hAnsi="Times New Roman"/>
          <w:bCs/>
          <w:sz w:val="28"/>
          <w:szCs w:val="28"/>
        </w:rPr>
        <w:t>Целью предмета</w:t>
      </w:r>
      <w:r w:rsidRPr="00FF46E1">
        <w:rPr>
          <w:rFonts w:ascii="Times New Roman" w:hAnsi="Times New Roman"/>
          <w:bCs/>
          <w:sz w:val="28"/>
          <w:szCs w:val="28"/>
        </w:rPr>
        <w:t xml:space="preserve">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14:paraId="4C435534" w14:textId="77777777" w:rsidR="00FF46E1" w:rsidRPr="00FF46E1" w:rsidRDefault="00FF46E1" w:rsidP="00FF4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E288115" w14:textId="42323966" w:rsidR="00FF46E1" w:rsidRPr="00FF46E1" w:rsidRDefault="00FF46E1" w:rsidP="00FF4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F46E1">
        <w:rPr>
          <w:rFonts w:ascii="Times New Roman" w:hAnsi="Times New Roman"/>
          <w:b/>
          <w:sz w:val="28"/>
          <w:szCs w:val="28"/>
        </w:rPr>
        <w:t>1.3.2. П</w:t>
      </w:r>
      <w:r w:rsidR="00C07987">
        <w:rPr>
          <w:rFonts w:ascii="Times New Roman" w:hAnsi="Times New Roman"/>
          <w:b/>
          <w:sz w:val="28"/>
          <w:szCs w:val="28"/>
        </w:rPr>
        <w:t>ланируемые результаты освоения учебного предмета</w:t>
      </w:r>
      <w:r w:rsidRPr="00FF46E1">
        <w:rPr>
          <w:rFonts w:ascii="Times New Roman" w:hAnsi="Times New Roman"/>
          <w:b/>
          <w:sz w:val="28"/>
          <w:szCs w:val="28"/>
        </w:rPr>
        <w:t xml:space="preserve"> в соответствии с ФГОС СПО и на основе ФГОС СОО</w:t>
      </w:r>
    </w:p>
    <w:p w14:paraId="56D7F67A" w14:textId="5546CFD9" w:rsidR="00FF46E1" w:rsidRPr="00FF46E1" w:rsidRDefault="00FF46E1" w:rsidP="00FF4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07987">
        <w:rPr>
          <w:rFonts w:ascii="Times New Roman" w:hAnsi="Times New Roman"/>
          <w:sz w:val="28"/>
          <w:szCs w:val="28"/>
        </w:rPr>
        <w:t>Особое значение предмет</w:t>
      </w:r>
      <w:r w:rsidRPr="00FF46E1">
        <w:rPr>
          <w:rFonts w:ascii="Times New Roman" w:hAnsi="Times New Roman"/>
          <w:sz w:val="28"/>
          <w:szCs w:val="28"/>
        </w:rPr>
        <w:t xml:space="preserve"> имеет при формировании и развитии общих компетенций.</w:t>
      </w:r>
    </w:p>
    <w:p w14:paraId="361783AF" w14:textId="77777777" w:rsidR="00FF46E1" w:rsidRPr="00515E2D" w:rsidRDefault="00FF46E1" w:rsidP="00FF4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FF46E1" w:rsidRPr="003D09A9" w14:paraId="28017A5E" w14:textId="77777777" w:rsidTr="00FF46E1">
        <w:trPr>
          <w:tblHeader/>
        </w:trPr>
        <w:tc>
          <w:tcPr>
            <w:tcW w:w="2689" w:type="dxa"/>
            <w:vMerge w:val="restart"/>
            <w:vAlign w:val="center"/>
          </w:tcPr>
          <w:p w14:paraId="3F23A77E" w14:textId="77777777" w:rsidR="00FF46E1" w:rsidRPr="00D82DA1" w:rsidRDefault="00FF46E1" w:rsidP="00E37107">
            <w:pPr>
              <w:jc w:val="center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D82DA1">
              <w:rPr>
                <w:rFonts w:ascii="Times New Roman" w:hAnsi="Times New Roman"/>
                <w:b/>
                <w:bCs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55DD5B39" w14:textId="77777777" w:rsidR="00FF46E1" w:rsidRPr="00FF46E1" w:rsidRDefault="00FF46E1" w:rsidP="00E37107">
            <w:pPr>
              <w:jc w:val="center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FF46E1">
              <w:rPr>
                <w:rFonts w:ascii="Times New Roman" w:eastAsiaTheme="minorHAnsi" w:hAnsi="Times New Roman"/>
                <w:b/>
                <w:bCs/>
                <w:lang w:eastAsia="en-US"/>
              </w:rPr>
              <w:t>Планируемые результаты</w:t>
            </w:r>
          </w:p>
        </w:tc>
      </w:tr>
      <w:tr w:rsidR="00FF46E1" w:rsidRPr="003D09A9" w14:paraId="11AD86A7" w14:textId="77777777" w:rsidTr="00FF46E1">
        <w:trPr>
          <w:tblHeader/>
        </w:trPr>
        <w:tc>
          <w:tcPr>
            <w:tcW w:w="2689" w:type="dxa"/>
            <w:vMerge/>
          </w:tcPr>
          <w:p w14:paraId="5BC027C3" w14:textId="77777777" w:rsidR="00FF46E1" w:rsidRPr="00D82DA1" w:rsidRDefault="00FF46E1" w:rsidP="00E37107">
            <w:pPr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</w:p>
        </w:tc>
        <w:tc>
          <w:tcPr>
            <w:tcW w:w="3541" w:type="dxa"/>
          </w:tcPr>
          <w:p w14:paraId="75C245D8" w14:textId="77777777" w:rsidR="00FF46E1" w:rsidRPr="00FF46E1" w:rsidRDefault="00FF46E1" w:rsidP="00E37107">
            <w:pPr>
              <w:jc w:val="center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FF46E1">
              <w:rPr>
                <w:rFonts w:ascii="Times New Roman" w:hAnsi="Times New Roman"/>
                <w:b/>
                <w:bCs/>
              </w:rPr>
              <w:t>Общие</w:t>
            </w:r>
          </w:p>
        </w:tc>
        <w:tc>
          <w:tcPr>
            <w:tcW w:w="3115" w:type="dxa"/>
          </w:tcPr>
          <w:p w14:paraId="38FE5FC9" w14:textId="77777777" w:rsidR="00FF46E1" w:rsidRPr="00FF46E1" w:rsidRDefault="00FF46E1" w:rsidP="00E37107">
            <w:pPr>
              <w:jc w:val="center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FF46E1">
              <w:rPr>
                <w:rFonts w:ascii="Times New Roman" w:hAnsi="Times New Roman"/>
                <w:b/>
                <w:bCs/>
              </w:rPr>
              <w:t>Дисциплинарные</w:t>
            </w:r>
          </w:p>
        </w:tc>
      </w:tr>
      <w:tr w:rsidR="00D82DA1" w:rsidRPr="003D09A9" w14:paraId="50B73D7C" w14:textId="77777777" w:rsidTr="00E37107">
        <w:tc>
          <w:tcPr>
            <w:tcW w:w="2689" w:type="dxa"/>
          </w:tcPr>
          <w:p w14:paraId="491365F8" w14:textId="076DC367" w:rsidR="00D82DA1" w:rsidRPr="00D82DA1" w:rsidRDefault="00E53F21" w:rsidP="00D82DA1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14:paraId="083BC8DE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В части трудового воспитания: </w:t>
            </w:r>
          </w:p>
          <w:p w14:paraId="7895A418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труду, осознание </w:t>
            </w:r>
            <w:r w:rsidRPr="003D09A9">
              <w:rPr>
                <w:rFonts w:ascii="Times New Roman" w:hAnsi="Times New Roman"/>
              </w:rPr>
              <w:lastRenderedPageBreak/>
              <w:t xml:space="preserve">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1FC51672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66FAD247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а) базовые логические действия: </w:t>
            </w:r>
          </w:p>
          <w:p w14:paraId="3F61D6D8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277BE946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57B0DCDF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14:paraId="37164AED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6D453FDC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14AFCBFE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3731867F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02018AF6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103CA429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0172737F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1EC574E7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18228A61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00235CA8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115" w:type="dxa"/>
          </w:tcPr>
          <w:p w14:paraId="67A657B5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осознавать причастность к отечественным традициям и </w:t>
            </w:r>
            <w:r w:rsidRPr="003D09A9">
              <w:rPr>
                <w:rFonts w:ascii="Times New Roman" w:hAnsi="Times New Roman"/>
              </w:rPr>
              <w:lastRenderedPageBreak/>
              <w:t xml:space="preserve">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 </w:t>
            </w:r>
          </w:p>
          <w:p w14:paraId="737FA590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14:paraId="02FF7DF3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1E8F97D7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14:paraId="05C0CE4E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D82DA1" w:rsidRPr="003D09A9" w14:paraId="0EF49253" w14:textId="77777777" w:rsidTr="00E37107">
        <w:tc>
          <w:tcPr>
            <w:tcW w:w="2689" w:type="dxa"/>
          </w:tcPr>
          <w:p w14:paraId="20BE8BE6" w14:textId="0905AE06" w:rsidR="00D82DA1" w:rsidRPr="00D82DA1" w:rsidRDefault="00E53F21" w:rsidP="00D82DA1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02. Использовать современные средства поиска, анализа и интерпретации</w:t>
            </w:r>
            <w:r>
              <w:rPr>
                <w:rFonts w:ascii="Times New Roman" w:eastAsiaTheme="minorHAnsi" w:hAnsi="Times New Roman"/>
                <w:lang w:eastAsia="en-US"/>
              </w:rPr>
              <w:t>,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t xml:space="preserve"> информации и информационные технологии для выполнения задач</w:t>
            </w:r>
          </w:p>
        </w:tc>
        <w:tc>
          <w:tcPr>
            <w:tcW w:w="3541" w:type="dxa"/>
          </w:tcPr>
          <w:p w14:paraId="4909C5D4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16F7369A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24F66A98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1C6408FC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44B97520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в) работа с информацией:</w:t>
            </w:r>
          </w:p>
          <w:p w14:paraId="19CF34B4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3D259C55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66EB3288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7FE7A73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28AC6EF6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7A299D65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умениями анализа и интерпретации </w:t>
            </w:r>
          </w:p>
          <w:p w14:paraId="29881737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художественных произведений в единстве </w:t>
            </w:r>
          </w:p>
          <w:p w14:paraId="64EF65A1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формы и содержания (с учетом </w:t>
            </w:r>
          </w:p>
          <w:p w14:paraId="4F1ACAB9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неоднозначности заложенных в нем смыслов и </w:t>
            </w:r>
          </w:p>
          <w:p w14:paraId="51DFF100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наличия в нем подтекста) с использованием </w:t>
            </w:r>
          </w:p>
          <w:p w14:paraId="172D6605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теоретико-литературных терминов и понятий </w:t>
            </w:r>
          </w:p>
          <w:p w14:paraId="43AF7933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(в дополнение к изученным на уровне </w:t>
            </w:r>
          </w:p>
          <w:p w14:paraId="3DC979E3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начального общего и основного общего </w:t>
            </w:r>
          </w:p>
          <w:p w14:paraId="7555C391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образования);</w:t>
            </w:r>
          </w:p>
          <w:p w14:paraId="763C842A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современными читательскими </w:t>
            </w:r>
          </w:p>
          <w:p w14:paraId="0AA72E15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практиками, культурой восприятия и </w:t>
            </w:r>
          </w:p>
          <w:p w14:paraId="4A9F819E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понимания литературных текстов, умениями </w:t>
            </w:r>
          </w:p>
          <w:p w14:paraId="643C67C2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самостоятельного истолкования прочитанного </w:t>
            </w:r>
          </w:p>
          <w:p w14:paraId="7C6563C0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устной и письменной форме, </w:t>
            </w:r>
          </w:p>
          <w:p w14:paraId="58B0BAA1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</w:tc>
      </w:tr>
      <w:tr w:rsidR="00D82DA1" w:rsidRPr="003D09A9" w14:paraId="77A5B0B1" w14:textId="77777777" w:rsidTr="00E37107">
        <w:tc>
          <w:tcPr>
            <w:tcW w:w="2689" w:type="dxa"/>
          </w:tcPr>
          <w:p w14:paraId="579E39D7" w14:textId="2E4B621C" w:rsidR="00D82DA1" w:rsidRPr="00D82DA1" w:rsidRDefault="00E53F21" w:rsidP="00D82DA1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правовой и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t>финансовой грамотности в различных жизненных ситуациях</w:t>
            </w:r>
          </w:p>
        </w:tc>
        <w:tc>
          <w:tcPr>
            <w:tcW w:w="3541" w:type="dxa"/>
          </w:tcPr>
          <w:p w14:paraId="6C1DD614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духовно-нравственного воспитания:</w:t>
            </w:r>
          </w:p>
          <w:p w14:paraId="4FAAA976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-- сформированность нравственного сознания, этического </w:t>
            </w:r>
          </w:p>
          <w:p w14:paraId="6133F8CB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поведения;</w:t>
            </w:r>
          </w:p>
          <w:p w14:paraId="21DC774A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оценивать ситуацию и принимать осознанные </w:t>
            </w:r>
          </w:p>
          <w:p w14:paraId="21D908CF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решения, ориентируясь на морально-нравственные нормы и </w:t>
            </w:r>
          </w:p>
          <w:p w14:paraId="1E33A626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ценности;</w:t>
            </w:r>
          </w:p>
          <w:p w14:paraId="3E79B514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личного вклада в построение устойчивого </w:t>
            </w:r>
          </w:p>
          <w:p w14:paraId="5E249FB9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будущего;</w:t>
            </w:r>
          </w:p>
          <w:p w14:paraId="3E1065C8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ответственное отношение к своим родителям и (или) </w:t>
            </w:r>
          </w:p>
          <w:p w14:paraId="161D80E0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другим членам семьи, созданию семьи на основе </w:t>
            </w:r>
          </w:p>
          <w:p w14:paraId="04E5D557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осознанного принятия ценностей семейной жизни в </w:t>
            </w:r>
          </w:p>
          <w:p w14:paraId="0036146B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соответствии с традициями народов России;</w:t>
            </w:r>
          </w:p>
          <w:p w14:paraId="35BA0DFC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14:paraId="3DB75078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а) самоорганизация:</w:t>
            </w:r>
          </w:p>
          <w:p w14:paraId="3C96DE3D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02D8B16A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4E1AEE86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7A3D5B4D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1EE49AE7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43174232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115" w:type="dxa"/>
          </w:tcPr>
          <w:p w14:paraId="6E534D6E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устойчивый интерес к чтению </w:t>
            </w:r>
          </w:p>
          <w:p w14:paraId="0CCE69ED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как средству познания отечественной и других </w:t>
            </w:r>
          </w:p>
          <w:p w14:paraId="65C27167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культур; приобщение к отечественному </w:t>
            </w:r>
          </w:p>
          <w:p w14:paraId="6F85611E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литературному наследию и через него - к </w:t>
            </w:r>
          </w:p>
          <w:p w14:paraId="6AEBC0E5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традиционным ценностям и сокровищам </w:t>
            </w:r>
          </w:p>
          <w:p w14:paraId="7153FAEA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мировой культуры;</w:t>
            </w:r>
          </w:p>
          <w:p w14:paraId="3DCDC83D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выявлять в произведениях </w:t>
            </w:r>
          </w:p>
          <w:p w14:paraId="1A878EED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художественной литературы образы, темы, </w:t>
            </w:r>
          </w:p>
          <w:p w14:paraId="5D82C781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идеи, проблемы и выражать свое отношение к </w:t>
            </w:r>
          </w:p>
          <w:p w14:paraId="7D2C7C8C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ним в развернутых аргументированных устных </w:t>
            </w:r>
          </w:p>
          <w:p w14:paraId="2EB2FB26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 письменных высказываниях, участвовать в </w:t>
            </w:r>
          </w:p>
          <w:p w14:paraId="2359B70D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дискуссии на литературные темы;</w:t>
            </w:r>
          </w:p>
          <w:p w14:paraId="43D023D2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художественную картины жизни, </w:t>
            </w:r>
          </w:p>
          <w:p w14:paraId="22FB0EAD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14:paraId="146EBF18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D82DA1" w:rsidRPr="003D09A9" w14:paraId="4CF818E5" w14:textId="77777777" w:rsidTr="00E37107">
        <w:tc>
          <w:tcPr>
            <w:tcW w:w="2689" w:type="dxa"/>
          </w:tcPr>
          <w:p w14:paraId="2A786040" w14:textId="79CB88BD" w:rsidR="00D82DA1" w:rsidRPr="00D82DA1" w:rsidRDefault="00E53F21" w:rsidP="00D82DA1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14:paraId="67114B18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1D7ABB60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08731BAF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42F9B8D4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013475F6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549E02C8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4CDD9723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6BFBEEE8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3B092847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695AF825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61EE80CD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15D01EC1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</w:t>
            </w:r>
          </w:p>
          <w:p w14:paraId="6C388344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литературным, интеллектуальным, духовно-нравственным развитием личности;</w:t>
            </w:r>
          </w:p>
          <w:p w14:paraId="4F10A789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D82DA1" w:rsidRPr="003D09A9" w14:paraId="2C9F537F" w14:textId="77777777" w:rsidTr="00E37107">
        <w:tc>
          <w:tcPr>
            <w:tcW w:w="2689" w:type="dxa"/>
          </w:tcPr>
          <w:p w14:paraId="64DFF922" w14:textId="49915631" w:rsidR="00D82DA1" w:rsidRPr="00D82DA1" w:rsidRDefault="00E53F21" w:rsidP="00D82DA1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7F65756C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эстетического воспитания:</w:t>
            </w:r>
          </w:p>
          <w:p w14:paraId="7256BBE6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эстетическое отношение к миру, включая эстетику быта, </w:t>
            </w:r>
          </w:p>
          <w:p w14:paraId="04735694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научного и технического творчества, спорта, труда и </w:t>
            </w:r>
          </w:p>
          <w:p w14:paraId="57CD0E28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общественных отношений;</w:t>
            </w:r>
          </w:p>
          <w:p w14:paraId="70A4FCAE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воспринимать различные виды искусства, </w:t>
            </w:r>
          </w:p>
          <w:p w14:paraId="047E8B7C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традиции и творчество своего и других народов, ощущать </w:t>
            </w:r>
          </w:p>
          <w:p w14:paraId="05B9D9A9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эмоциональное воздействие искусства;</w:t>
            </w:r>
          </w:p>
          <w:p w14:paraId="45DFD20E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убежденность в значимости для личности и общества </w:t>
            </w:r>
          </w:p>
          <w:p w14:paraId="368A3CA0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7044A249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115" w:type="dxa"/>
          </w:tcPr>
          <w:p w14:paraId="1412B465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D82DA1" w:rsidRPr="003D09A9" w14:paraId="67B16A98" w14:textId="77777777" w:rsidTr="00E37107">
        <w:tc>
          <w:tcPr>
            <w:tcW w:w="2689" w:type="dxa"/>
          </w:tcPr>
          <w:p w14:paraId="7752E994" w14:textId="06F813C3" w:rsidR="00D82DA1" w:rsidRPr="00D82DA1" w:rsidRDefault="00E53F21" w:rsidP="00D82DA1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14:paraId="42D7C6AE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обучающимися российской гражданской идентичности; </w:t>
            </w:r>
          </w:p>
          <w:p w14:paraId="6AEDDB0C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14:paraId="41F95365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</w:tcPr>
          <w:p w14:paraId="1501233C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D82DA1" w:rsidRPr="003D09A9" w14:paraId="3258AE49" w14:textId="77777777" w:rsidTr="00E37107">
        <w:tc>
          <w:tcPr>
            <w:tcW w:w="2689" w:type="dxa"/>
          </w:tcPr>
          <w:p w14:paraId="1C533318" w14:textId="5B83B296" w:rsidR="00D82DA1" w:rsidRPr="00D82DA1" w:rsidRDefault="00E53F21" w:rsidP="00D82DA1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3EDBEC72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наличие мотивации к обучению и личностному развитию; 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15" w:type="dxa"/>
          </w:tcPr>
          <w:p w14:paraId="160AAB42" w14:textId="77777777" w:rsidR="00D82DA1" w:rsidRPr="003D09A9" w:rsidRDefault="00D82DA1" w:rsidP="00D82DA1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14:paraId="0F22FFEA" w14:textId="77777777" w:rsidR="00FF46E1" w:rsidRPr="00D35C00" w:rsidRDefault="00FF46E1" w:rsidP="00FF46E1">
      <w:pPr>
        <w:rPr>
          <w:rFonts w:eastAsiaTheme="minorHAnsi"/>
          <w:lang w:eastAsia="en-US"/>
        </w:rPr>
      </w:pPr>
    </w:p>
    <w:p w14:paraId="4CC05BDF" w14:textId="77777777" w:rsidR="00FF46E1" w:rsidRDefault="00FF46E1" w:rsidP="00FF46E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0A9145C5" w14:textId="5251F2CA" w:rsidR="00FF46E1" w:rsidRPr="002B71B8" w:rsidRDefault="00FF46E1" w:rsidP="00FF46E1">
      <w:pPr>
        <w:pStyle w:val="af3"/>
      </w:pPr>
      <w:r>
        <w:t xml:space="preserve">1.4. </w:t>
      </w:r>
      <w:r w:rsidRPr="002B71B8">
        <w:t>Реализация</w:t>
      </w:r>
      <w:r w:rsidRPr="002B71B8">
        <w:rPr>
          <w:spacing w:val="-7"/>
        </w:rPr>
        <w:t xml:space="preserve"> </w:t>
      </w:r>
      <w:r w:rsidRPr="002B71B8">
        <w:t>воспитательных</w:t>
      </w:r>
      <w:r w:rsidRPr="002B71B8">
        <w:rPr>
          <w:spacing w:val="-5"/>
        </w:rPr>
        <w:t xml:space="preserve"> </w:t>
      </w:r>
      <w:r w:rsidRPr="002B71B8">
        <w:t>аспектов</w:t>
      </w:r>
      <w:r w:rsidRPr="002B71B8">
        <w:rPr>
          <w:spacing w:val="-5"/>
        </w:rPr>
        <w:t xml:space="preserve"> </w:t>
      </w:r>
      <w:r w:rsidRPr="002B71B8">
        <w:t>в</w:t>
      </w:r>
      <w:r w:rsidRPr="002B71B8">
        <w:rPr>
          <w:spacing w:val="-5"/>
        </w:rPr>
        <w:t xml:space="preserve"> </w:t>
      </w:r>
      <w:r w:rsidRPr="002B71B8">
        <w:t>процессе</w:t>
      </w:r>
      <w:r w:rsidRPr="002B71B8">
        <w:rPr>
          <w:spacing w:val="-6"/>
        </w:rPr>
        <w:t xml:space="preserve"> </w:t>
      </w:r>
      <w:r w:rsidRPr="002B71B8">
        <w:t>учебных</w:t>
      </w:r>
      <w:r w:rsidRPr="002B71B8">
        <w:rPr>
          <w:spacing w:val="-4"/>
        </w:rPr>
        <w:t xml:space="preserve"> </w:t>
      </w:r>
      <w:r w:rsidRPr="002B71B8">
        <w:rPr>
          <w:spacing w:val="-2"/>
        </w:rPr>
        <w:t>занятий</w:t>
      </w:r>
    </w:p>
    <w:p w14:paraId="022E3C2F" w14:textId="77777777" w:rsidR="00FF46E1" w:rsidRPr="00FF46E1" w:rsidRDefault="00FF46E1" w:rsidP="00FF46E1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FF46E1">
        <w:rPr>
          <w:rFonts w:ascii="Times New Roman" w:hAnsi="Times New Roman"/>
          <w:spacing w:val="-2"/>
          <w:sz w:val="28"/>
          <w:szCs w:val="28"/>
        </w:rPr>
        <w:t>включающих:</w:t>
      </w:r>
    </w:p>
    <w:p w14:paraId="55D6A07B" w14:textId="77777777" w:rsidR="00FF46E1" w:rsidRPr="00FF46E1" w:rsidRDefault="00FF46E1" w:rsidP="00FF46E1">
      <w:pPr>
        <w:pStyle w:val="ad"/>
        <w:widowControl w:val="0"/>
        <w:numPr>
          <w:ilvl w:val="0"/>
          <w:numId w:val="29"/>
        </w:numPr>
        <w:tabs>
          <w:tab w:val="left" w:pos="1134"/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демонстрацию интереса к будущей профессии; </w:t>
      </w:r>
    </w:p>
    <w:p w14:paraId="7D2948BD" w14:textId="7D3ADA53" w:rsidR="00FF46E1" w:rsidRPr="00FF46E1" w:rsidRDefault="00FF46E1" w:rsidP="00FF46E1">
      <w:pPr>
        <w:pStyle w:val="ad"/>
        <w:widowControl w:val="0"/>
        <w:numPr>
          <w:ilvl w:val="0"/>
          <w:numId w:val="29"/>
        </w:numPr>
        <w:tabs>
          <w:tab w:val="left" w:pos="1134"/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оценку собственного продвижения, личностного развития;</w:t>
      </w:r>
    </w:p>
    <w:p w14:paraId="33D8674F" w14:textId="77777777" w:rsidR="00FF46E1" w:rsidRPr="00FF46E1" w:rsidRDefault="00FF46E1" w:rsidP="00FF46E1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sz w:val="28"/>
          <w:szCs w:val="28"/>
        </w:rPr>
        <w:t>п</w:t>
      </w:r>
      <w:r w:rsidRPr="00FF46E1">
        <w:rPr>
          <w:rFonts w:ascii="Times New Roman" w:hAnsi="Times New Roman"/>
          <w:sz w:val="28"/>
          <w:szCs w:val="28"/>
        </w:rPr>
        <w:t>оложительную динамик</w:t>
      </w:r>
      <w:r w:rsidRPr="00FF46E1">
        <w:rPr>
          <w:sz w:val="28"/>
          <w:szCs w:val="28"/>
        </w:rPr>
        <w:t>у</w:t>
      </w:r>
      <w:r w:rsidRPr="00FF46E1">
        <w:rPr>
          <w:rFonts w:ascii="Times New Roman" w:hAnsi="Times New Roman"/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100003DD" w14:textId="77777777" w:rsidR="00FF46E1" w:rsidRPr="00FF46E1" w:rsidRDefault="00FF46E1" w:rsidP="00FF46E1">
      <w:pPr>
        <w:widowControl w:val="0"/>
        <w:numPr>
          <w:ilvl w:val="0"/>
          <w:numId w:val="2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14:paraId="6BA0F7AB" w14:textId="77777777" w:rsidR="00FF46E1" w:rsidRPr="00FF46E1" w:rsidRDefault="00FF46E1" w:rsidP="00FF46E1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  проявление высокопрофессиональной трудовой активности;</w:t>
      </w:r>
    </w:p>
    <w:p w14:paraId="194A58C7" w14:textId="77777777" w:rsidR="00FF46E1" w:rsidRPr="00FF46E1" w:rsidRDefault="00FF46E1" w:rsidP="00FF46E1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  участие в исследовательской и проектной работе;</w:t>
      </w:r>
    </w:p>
    <w:p w14:paraId="543C954C" w14:textId="77777777" w:rsidR="00FF46E1" w:rsidRPr="00FF46E1" w:rsidRDefault="00FF46E1" w:rsidP="00FF46E1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 w:rsidRPr="00FF46E1">
        <w:rPr>
          <w:sz w:val="28"/>
          <w:szCs w:val="28"/>
        </w:rPr>
        <w:t xml:space="preserve"> </w:t>
      </w:r>
      <w:r w:rsidRPr="00FF46E1">
        <w:rPr>
          <w:rFonts w:ascii="Times New Roman" w:hAnsi="Times New Roman"/>
          <w:sz w:val="28"/>
          <w:szCs w:val="28"/>
        </w:rPr>
        <w:t>викторинах, в предметных неделях;</w:t>
      </w:r>
    </w:p>
    <w:p w14:paraId="333857A2" w14:textId="77777777" w:rsidR="00FF46E1" w:rsidRPr="00FF46E1" w:rsidRDefault="00FF46E1" w:rsidP="00FF46E1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 соблюдение этических норм общения при взаимодействии с обучающимися,</w:t>
      </w:r>
      <w:r w:rsidRPr="00FF46E1">
        <w:rPr>
          <w:sz w:val="28"/>
          <w:szCs w:val="28"/>
        </w:rPr>
        <w:t xml:space="preserve"> </w:t>
      </w:r>
      <w:r w:rsidRPr="00FF46E1">
        <w:rPr>
          <w:rFonts w:ascii="Times New Roman" w:hAnsi="Times New Roman"/>
          <w:sz w:val="28"/>
          <w:szCs w:val="28"/>
        </w:rPr>
        <w:t>преподавателями, мастерами и руководителями практики;</w:t>
      </w:r>
    </w:p>
    <w:p w14:paraId="13869F39" w14:textId="77777777" w:rsidR="00FF46E1" w:rsidRPr="00FF46E1" w:rsidRDefault="00FF46E1" w:rsidP="00FF46E1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 конструктивное взаимодействие в учебном коллективе;</w:t>
      </w:r>
    </w:p>
    <w:p w14:paraId="2E96F81E" w14:textId="77777777" w:rsidR="00FF46E1" w:rsidRPr="00FF46E1" w:rsidRDefault="00FF46E1" w:rsidP="00FF46E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14:paraId="70B96964" w14:textId="77777777" w:rsidR="00FF46E1" w:rsidRPr="00FF46E1" w:rsidRDefault="00FF46E1" w:rsidP="00FF46E1">
      <w:pPr>
        <w:widowControl w:val="0"/>
        <w:numPr>
          <w:ilvl w:val="0"/>
          <w:numId w:val="3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 готовность к общению и взаимодействию с лю</w:t>
      </w:r>
      <w:r w:rsidRPr="00FF46E1">
        <w:rPr>
          <w:sz w:val="28"/>
          <w:szCs w:val="28"/>
        </w:rPr>
        <w:t xml:space="preserve">дьми самого разного статуса, </w:t>
      </w:r>
      <w:r w:rsidRPr="00FF46E1">
        <w:rPr>
          <w:rFonts w:ascii="Times New Roman" w:hAnsi="Times New Roman"/>
          <w:sz w:val="28"/>
          <w:szCs w:val="28"/>
        </w:rPr>
        <w:t>этнической, религиозной принадлежности и в многообразных обстоятельствах;</w:t>
      </w:r>
    </w:p>
    <w:p w14:paraId="140D2102" w14:textId="77777777" w:rsidR="00FF46E1" w:rsidRPr="00FF46E1" w:rsidRDefault="00FF46E1" w:rsidP="00FF46E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14:paraId="56B810FB" w14:textId="77777777" w:rsidR="00FF46E1" w:rsidRPr="00FF46E1" w:rsidRDefault="00FF46E1" w:rsidP="00FF46E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 w:rsidRPr="00FF46E1">
        <w:rPr>
          <w:sz w:val="28"/>
          <w:szCs w:val="28"/>
        </w:rPr>
        <w:t xml:space="preserve"> </w:t>
      </w:r>
      <w:r w:rsidRPr="00FF46E1">
        <w:rPr>
          <w:rFonts w:ascii="Times New Roman" w:hAnsi="Times New Roman"/>
          <w:sz w:val="28"/>
          <w:szCs w:val="28"/>
        </w:rPr>
        <w:t>на благо Отечества;</w:t>
      </w:r>
    </w:p>
    <w:p w14:paraId="6E70636B" w14:textId="77777777" w:rsidR="00FF46E1" w:rsidRPr="00FF46E1" w:rsidRDefault="00FF46E1" w:rsidP="00FF46E1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14:paraId="68A2F1D6" w14:textId="77777777" w:rsidR="00FF46E1" w:rsidRPr="00FF46E1" w:rsidRDefault="00FF46E1" w:rsidP="00FF46E1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14:paraId="4E248338" w14:textId="77777777" w:rsidR="00FF46E1" w:rsidRPr="00FF46E1" w:rsidRDefault="00FF46E1" w:rsidP="00FF46E1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69CAEB6F" w14:textId="77777777" w:rsidR="00FF46E1" w:rsidRPr="00FF46E1" w:rsidRDefault="00FF46E1" w:rsidP="00FF46E1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8B6F757" w14:textId="77777777" w:rsidR="00FF46E1" w:rsidRPr="00FF46E1" w:rsidRDefault="00FF46E1" w:rsidP="00FF46E1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14:paraId="0E3B7B4E" w14:textId="77777777" w:rsidR="00FF46E1" w:rsidRPr="00FF46E1" w:rsidRDefault="00FF46E1" w:rsidP="00FF46E1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1AF629BE" w14:textId="77777777" w:rsidR="00FF46E1" w:rsidRPr="00FF46E1" w:rsidRDefault="00FF46E1" w:rsidP="00FF46E1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70AC1FA8" w14:textId="77777777" w:rsidR="00FF46E1" w:rsidRPr="00FF46E1" w:rsidRDefault="00FF46E1" w:rsidP="00FF46E1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14:paraId="164774BB" w14:textId="77777777" w:rsidR="00FF46E1" w:rsidRPr="00FF46E1" w:rsidRDefault="00FF46E1" w:rsidP="00FF46E1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4E55F7C9" w14:textId="77777777" w:rsidR="00FF46E1" w:rsidRPr="00FF46E1" w:rsidRDefault="00FF46E1" w:rsidP="00FF46E1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30FA94B" w14:textId="77777777" w:rsidR="00FF46E1" w:rsidRPr="00FF46E1" w:rsidRDefault="00FF46E1" w:rsidP="00FF46E1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14:paraId="1ADE82D5" w14:textId="77777777" w:rsidR="00FF46E1" w:rsidRPr="00FF46E1" w:rsidRDefault="00FF46E1" w:rsidP="00FF46E1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14:paraId="654DDE06" w14:textId="77777777" w:rsidR="00FF46E1" w:rsidRPr="00FF46E1" w:rsidRDefault="00FF46E1" w:rsidP="00FF46E1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774B724E" w14:textId="77777777" w:rsidR="00FF46E1" w:rsidRPr="00FF46E1" w:rsidRDefault="00FF46E1" w:rsidP="00FF46E1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46D0A48" w14:textId="646A3D53" w:rsidR="00FF46E1" w:rsidRDefault="00FF46E1" w:rsidP="00FF46E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46E1">
        <w:rPr>
          <w:rFonts w:ascii="Times New Roman" w:hAnsi="Times New Roman"/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FF46E1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FF46E1">
        <w:rPr>
          <w:rFonts w:ascii="Times New Roman" w:hAnsi="Times New Roman"/>
          <w:sz w:val="28"/>
          <w:szCs w:val="28"/>
        </w:rPr>
        <w:t>для обсуждения.</w:t>
      </w:r>
    </w:p>
    <w:p w14:paraId="1CF9FA73" w14:textId="77777777" w:rsidR="00FF46E1" w:rsidRDefault="00FF46E1" w:rsidP="00FF46E1">
      <w:pPr>
        <w:pStyle w:val="af3"/>
        <w:jc w:val="left"/>
      </w:pPr>
    </w:p>
    <w:p w14:paraId="06302E06" w14:textId="02CA10FA" w:rsidR="00FF46E1" w:rsidRPr="002B71B8" w:rsidRDefault="00FF46E1" w:rsidP="00FF46E1">
      <w:pPr>
        <w:pStyle w:val="af3"/>
        <w:jc w:val="left"/>
      </w:pPr>
      <w:r w:rsidRPr="002B71B8">
        <w:t>1.5. Использование</w:t>
      </w:r>
      <w:r w:rsidRPr="002B71B8">
        <w:rPr>
          <w:spacing w:val="-8"/>
        </w:rPr>
        <w:t xml:space="preserve"> </w:t>
      </w:r>
      <w:r w:rsidRPr="002B71B8">
        <w:t>активных</w:t>
      </w:r>
      <w:r w:rsidRPr="002B71B8">
        <w:rPr>
          <w:spacing w:val="-6"/>
        </w:rPr>
        <w:t xml:space="preserve"> </w:t>
      </w:r>
      <w:r w:rsidRPr="002B71B8">
        <w:t>и</w:t>
      </w:r>
      <w:r w:rsidRPr="002B71B8">
        <w:rPr>
          <w:spacing w:val="-6"/>
        </w:rPr>
        <w:t xml:space="preserve"> </w:t>
      </w:r>
      <w:r w:rsidRPr="002B71B8">
        <w:t>интерактивных</w:t>
      </w:r>
      <w:r w:rsidRPr="002B71B8">
        <w:rPr>
          <w:spacing w:val="-6"/>
        </w:rPr>
        <w:t xml:space="preserve"> </w:t>
      </w:r>
      <w:r w:rsidRPr="002B71B8">
        <w:t>форм</w:t>
      </w:r>
      <w:r w:rsidRPr="002B71B8">
        <w:rPr>
          <w:spacing w:val="-8"/>
        </w:rPr>
        <w:t xml:space="preserve"> </w:t>
      </w:r>
      <w:r w:rsidRPr="002B71B8">
        <w:t>проведения</w:t>
      </w:r>
      <w:r w:rsidRPr="002B71B8">
        <w:rPr>
          <w:spacing w:val="-8"/>
        </w:rPr>
        <w:t xml:space="preserve"> </w:t>
      </w:r>
      <w:r w:rsidRPr="002B71B8">
        <w:rPr>
          <w:spacing w:val="-2"/>
        </w:rPr>
        <w:t>занятий</w:t>
      </w:r>
    </w:p>
    <w:p w14:paraId="016242B2" w14:textId="77777777" w:rsidR="00FF46E1" w:rsidRPr="00FF46E1" w:rsidRDefault="00FF46E1" w:rsidP="00FF46E1">
      <w:pPr>
        <w:pStyle w:val="af5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sz w:val="28"/>
          <w:szCs w:val="28"/>
          <w:u w:val="single"/>
        </w:rPr>
      </w:pPr>
      <w:r w:rsidRPr="00FF46E1">
        <w:rPr>
          <w:spacing w:val="-6"/>
          <w:sz w:val="28"/>
          <w:szCs w:val="28"/>
        </w:rPr>
        <w:t>На</w:t>
      </w:r>
      <w:r w:rsidRPr="00FF46E1">
        <w:rPr>
          <w:sz w:val="28"/>
          <w:szCs w:val="28"/>
        </w:rPr>
        <w:t xml:space="preserve"> </w:t>
      </w:r>
      <w:r w:rsidRPr="00FF46E1">
        <w:rPr>
          <w:spacing w:val="-2"/>
          <w:sz w:val="28"/>
          <w:szCs w:val="28"/>
        </w:rPr>
        <w:t>занятиях</w:t>
      </w:r>
      <w:r w:rsidRPr="00FF46E1">
        <w:rPr>
          <w:sz w:val="28"/>
          <w:szCs w:val="28"/>
        </w:rPr>
        <w:t xml:space="preserve"> </w:t>
      </w:r>
      <w:r w:rsidRPr="00FF46E1">
        <w:rPr>
          <w:spacing w:val="-6"/>
          <w:sz w:val="28"/>
          <w:szCs w:val="28"/>
        </w:rPr>
        <w:t>по</w:t>
      </w:r>
      <w:r w:rsidRPr="00FF46E1">
        <w:rPr>
          <w:sz w:val="28"/>
          <w:szCs w:val="28"/>
        </w:rPr>
        <w:t xml:space="preserve">  </w:t>
      </w:r>
      <w:r w:rsidRPr="00FF46E1">
        <w:rPr>
          <w:spacing w:val="-2"/>
          <w:sz w:val="28"/>
          <w:szCs w:val="28"/>
        </w:rPr>
        <w:t>учебному</w:t>
      </w:r>
      <w:r w:rsidRPr="00FF46E1">
        <w:rPr>
          <w:sz w:val="28"/>
          <w:szCs w:val="28"/>
        </w:rPr>
        <w:t xml:space="preserve"> </w:t>
      </w:r>
      <w:r w:rsidRPr="00FF46E1">
        <w:rPr>
          <w:spacing w:val="-2"/>
          <w:sz w:val="28"/>
          <w:szCs w:val="28"/>
        </w:rPr>
        <w:t>предмету</w:t>
      </w:r>
      <w:r w:rsidRPr="00FF46E1">
        <w:rPr>
          <w:sz w:val="28"/>
          <w:szCs w:val="28"/>
        </w:rPr>
        <w:t xml:space="preserve"> </w:t>
      </w:r>
      <w:r w:rsidRPr="00FF46E1">
        <w:rPr>
          <w:spacing w:val="-2"/>
          <w:sz w:val="28"/>
          <w:szCs w:val="28"/>
        </w:rPr>
        <w:t>используются</w:t>
      </w:r>
      <w:r w:rsidRPr="00FF46E1">
        <w:rPr>
          <w:sz w:val="28"/>
          <w:szCs w:val="28"/>
        </w:rPr>
        <w:t xml:space="preserve"> </w:t>
      </w:r>
      <w:r w:rsidRPr="00FF46E1">
        <w:rPr>
          <w:spacing w:val="-2"/>
          <w:sz w:val="28"/>
          <w:szCs w:val="28"/>
        </w:rPr>
        <w:t>следующие</w:t>
      </w:r>
      <w:r w:rsidRPr="00FF46E1">
        <w:rPr>
          <w:sz w:val="28"/>
          <w:szCs w:val="28"/>
        </w:rPr>
        <w:t xml:space="preserve"> </w:t>
      </w:r>
      <w:r w:rsidRPr="00FF46E1">
        <w:rPr>
          <w:spacing w:val="-2"/>
          <w:sz w:val="28"/>
          <w:szCs w:val="28"/>
        </w:rPr>
        <w:t>активные</w:t>
      </w:r>
      <w:r w:rsidRPr="00FF46E1">
        <w:rPr>
          <w:sz w:val="28"/>
          <w:szCs w:val="28"/>
        </w:rPr>
        <w:t xml:space="preserve"> </w:t>
      </w:r>
      <w:r w:rsidRPr="00FF46E1">
        <w:rPr>
          <w:spacing w:val="-10"/>
          <w:sz w:val="28"/>
          <w:szCs w:val="28"/>
        </w:rPr>
        <w:t xml:space="preserve">и </w:t>
      </w:r>
      <w:r w:rsidRPr="00FF46E1">
        <w:rPr>
          <w:sz w:val="28"/>
          <w:szCs w:val="28"/>
        </w:rPr>
        <w:t>интерактивные формы проведения занятий:</w:t>
      </w:r>
    </w:p>
    <w:p w14:paraId="319690B3" w14:textId="77777777" w:rsidR="00FF46E1" w:rsidRPr="00FF46E1" w:rsidRDefault="00FF46E1" w:rsidP="00FF46E1">
      <w:pPr>
        <w:pStyle w:val="ad"/>
        <w:widowControl w:val="0"/>
        <w:numPr>
          <w:ilvl w:val="0"/>
          <w:numId w:val="2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FF46E1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14:paraId="7839E24D" w14:textId="0CF7A816" w:rsidR="00FF46E1" w:rsidRPr="00FF46E1" w:rsidRDefault="00FF46E1" w:rsidP="00FF46E1">
      <w:pPr>
        <w:pStyle w:val="ad"/>
        <w:widowControl w:val="0"/>
        <w:numPr>
          <w:ilvl w:val="0"/>
          <w:numId w:val="2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FF46E1">
        <w:rPr>
          <w:rFonts w:ascii="Times New Roman" w:hAnsi="Times New Roman" w:cs="Times New Roman"/>
          <w:sz w:val="28"/>
          <w:szCs w:val="28"/>
        </w:rPr>
        <w:t>групповая</w:t>
      </w:r>
      <w:r w:rsidRPr="00FF46E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F46E1">
        <w:rPr>
          <w:rFonts w:ascii="Times New Roman" w:hAnsi="Times New Roman" w:cs="Times New Roman"/>
          <w:sz w:val="28"/>
          <w:szCs w:val="28"/>
        </w:rPr>
        <w:t>работа</w:t>
      </w:r>
      <w:r w:rsidRPr="00FF46E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F46E1">
        <w:rPr>
          <w:rFonts w:ascii="Times New Roman" w:hAnsi="Times New Roman" w:cs="Times New Roman"/>
          <w:sz w:val="28"/>
          <w:szCs w:val="28"/>
        </w:rPr>
        <w:t>или</w:t>
      </w:r>
      <w:r w:rsidRPr="00FF46E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F46E1">
        <w:rPr>
          <w:rFonts w:ascii="Times New Roman" w:hAnsi="Times New Roman" w:cs="Times New Roman"/>
          <w:sz w:val="28"/>
          <w:szCs w:val="28"/>
        </w:rPr>
        <w:t>работа</w:t>
      </w:r>
      <w:r w:rsidRPr="00FF46E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F46E1">
        <w:rPr>
          <w:rFonts w:ascii="Times New Roman" w:hAnsi="Times New Roman" w:cs="Times New Roman"/>
          <w:sz w:val="28"/>
          <w:szCs w:val="28"/>
        </w:rPr>
        <w:t>в</w:t>
      </w:r>
      <w:r w:rsidRPr="00FF46E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F46E1">
        <w:rPr>
          <w:rFonts w:ascii="Times New Roman" w:hAnsi="Times New Roman" w:cs="Times New Roman"/>
          <w:spacing w:val="-2"/>
          <w:sz w:val="28"/>
          <w:szCs w:val="28"/>
        </w:rPr>
        <w:t>парах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5FABA02A" w14:textId="77777777" w:rsidR="00FF46E1" w:rsidRPr="002B71B8" w:rsidRDefault="00FF46E1" w:rsidP="00FF46E1">
      <w:pPr>
        <w:pStyle w:val="af5"/>
        <w:ind w:firstLine="709"/>
      </w:pPr>
    </w:p>
    <w:p w14:paraId="562C5AFA" w14:textId="0140B56D" w:rsidR="00FF46E1" w:rsidRPr="002B71B8" w:rsidRDefault="00FF46E1" w:rsidP="00FF46E1">
      <w:pPr>
        <w:pStyle w:val="af3"/>
        <w:jc w:val="left"/>
      </w:pPr>
      <w:r>
        <w:t xml:space="preserve">1.6. </w:t>
      </w:r>
      <w:r w:rsidRPr="002B71B8">
        <w:t>Практическая</w:t>
      </w:r>
      <w:r w:rsidRPr="002B71B8">
        <w:rPr>
          <w:spacing w:val="-5"/>
        </w:rPr>
        <w:t xml:space="preserve"> </w:t>
      </w:r>
      <w:r w:rsidRPr="002B71B8">
        <w:rPr>
          <w:spacing w:val="-2"/>
        </w:rPr>
        <w:t>подготовка</w:t>
      </w:r>
    </w:p>
    <w:p w14:paraId="7EAAFBFD" w14:textId="77777777" w:rsidR="00FF46E1" w:rsidRPr="00FF46E1" w:rsidRDefault="00FF46E1" w:rsidP="00FF46E1">
      <w:pPr>
        <w:pStyle w:val="af5"/>
        <w:ind w:firstLine="709"/>
        <w:jc w:val="both"/>
        <w:rPr>
          <w:sz w:val="28"/>
          <w:szCs w:val="28"/>
        </w:rPr>
      </w:pPr>
      <w:r w:rsidRPr="00FF46E1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14:paraId="00920A95" w14:textId="632B40B2" w:rsidR="00C07987" w:rsidRDefault="00FF46E1" w:rsidP="00FF46E1">
      <w:pPr>
        <w:pStyle w:val="af5"/>
        <w:ind w:firstLine="709"/>
        <w:jc w:val="both"/>
        <w:rPr>
          <w:sz w:val="28"/>
          <w:szCs w:val="28"/>
        </w:rPr>
      </w:pPr>
      <w:r w:rsidRPr="00FF46E1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0D5DCBE7" w14:textId="77777777" w:rsidR="00C07987" w:rsidRDefault="00C07987">
      <w:pPr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14:paraId="4836E572" w14:textId="0709FF74" w:rsidR="00BD5AEB" w:rsidRPr="00F43B3C" w:rsidRDefault="00BD5AEB" w:rsidP="00925D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5" w:name="_Toc142692613"/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2</w:t>
      </w:r>
      <w:r w:rsidRPr="00F43B3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сТРУКТУРА И СОДЕРЖАНИЕ</w:t>
      </w:r>
      <w:r w:rsidRPr="00F43B3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РАБОЧЕЙ ПРОГРАММЫ УЧЕБНОГО ПРЕДМЕТА «</w:t>
      </w:r>
      <w:r w:rsidR="0075152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ОУП.02. </w:t>
      </w:r>
      <w:r w:rsidRPr="00F43B3C">
        <w:rPr>
          <w:rFonts w:ascii="Times New Roman" w:eastAsia="Times New Roman" w:hAnsi="Times New Roman" w:cs="Times New Roman"/>
          <w:b/>
          <w:caps/>
          <w:sz w:val="28"/>
          <w:szCs w:val="28"/>
        </w:rPr>
        <w:t>ЛИТЕРАТУРА»</w:t>
      </w:r>
      <w:bookmarkEnd w:id="15"/>
      <w:r w:rsidRPr="00F43B3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</w:p>
    <w:p w14:paraId="7D0D1935" w14:textId="77777777" w:rsidR="00BD5AEB" w:rsidRPr="00F43B3C" w:rsidRDefault="00BD5AEB" w:rsidP="00925D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709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0D96FB31" w14:textId="369CCB27" w:rsidR="00BD5AEB" w:rsidRPr="0075152B" w:rsidRDefault="00BD5AEB" w:rsidP="0075152B">
      <w:pPr>
        <w:pStyle w:val="af3"/>
        <w:rPr>
          <w:rStyle w:val="ae"/>
          <w:b/>
          <w:bCs/>
        </w:rPr>
      </w:pPr>
      <w:r w:rsidRPr="0075152B">
        <w:rPr>
          <w:rStyle w:val="ae"/>
          <w:b/>
          <w:bCs/>
        </w:rPr>
        <w:t xml:space="preserve">2.1. Объем учебного предмета и виды учебной работы </w:t>
      </w:r>
    </w:p>
    <w:p w14:paraId="77B6BB1D" w14:textId="77777777" w:rsidR="00BD5AEB" w:rsidRDefault="00BD5AEB" w:rsidP="00925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71A79F" w14:textId="6A733EAD" w:rsidR="00F64170" w:rsidRPr="00E3302E" w:rsidRDefault="00F64170" w:rsidP="00925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384F9C" w14:textId="0D1DDF44" w:rsidR="00F64170" w:rsidRDefault="00F64170" w:rsidP="00925D62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D5AEB">
        <w:rPr>
          <w:rFonts w:ascii="Times New Roman" w:eastAsia="Times New Roman" w:hAnsi="Times New Roman" w:cs="Times New Roman"/>
          <w:sz w:val="28"/>
          <w:szCs w:val="28"/>
        </w:rPr>
        <w:t xml:space="preserve">При реализации </w:t>
      </w:r>
      <w:r w:rsidR="006F4F31" w:rsidRPr="00BD5AEB">
        <w:rPr>
          <w:rFonts w:ascii="Times New Roman" w:hAnsi="Times New Roman"/>
          <w:sz w:val="28"/>
          <w:szCs w:val="28"/>
        </w:rPr>
        <w:t xml:space="preserve">учебного предмета </w:t>
      </w:r>
      <w:r w:rsidRPr="00BD5AEB">
        <w:rPr>
          <w:rFonts w:ascii="Times New Roman" w:eastAsia="Times New Roman" w:hAnsi="Times New Roman" w:cs="Times New Roman"/>
          <w:sz w:val="28"/>
          <w:szCs w:val="28"/>
        </w:rPr>
        <w:t xml:space="preserve">«Литература» в пределах освоения ОПОП СПО на базе основного общего образования с получением среднего общего образования учебная нагрузка обучающихся составляет: </w:t>
      </w:r>
    </w:p>
    <w:p w14:paraId="03813220" w14:textId="0E6C99D2" w:rsidR="00BD5AEB" w:rsidRDefault="00BD5AEB" w:rsidP="00925D62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508"/>
        <w:gridCol w:w="1837"/>
      </w:tblGrid>
      <w:tr w:rsidR="00BD5AEB" w14:paraId="0518D4CE" w14:textId="77777777" w:rsidTr="00BD5AEB">
        <w:tc>
          <w:tcPr>
            <w:tcW w:w="7508" w:type="dxa"/>
          </w:tcPr>
          <w:p w14:paraId="15C2E6B7" w14:textId="12FAA0BA" w:rsidR="00BD5AEB" w:rsidRPr="004E00E9" w:rsidRDefault="00BD5AEB" w:rsidP="00925D62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E00E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1837" w:type="dxa"/>
          </w:tcPr>
          <w:p w14:paraId="7119C7F4" w14:textId="1C278D33" w:rsidR="00BD5AEB" w:rsidRPr="004E00E9" w:rsidRDefault="00BD5AEB" w:rsidP="00925D62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E00E9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BD5AEB" w14:paraId="0CB94203" w14:textId="77777777" w:rsidTr="00BD5AEB">
        <w:tc>
          <w:tcPr>
            <w:tcW w:w="7508" w:type="dxa"/>
          </w:tcPr>
          <w:p w14:paraId="66B33DA6" w14:textId="7949C6F5" w:rsidR="00BD5AEB" w:rsidRDefault="00BD5AEB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Максимальная учебная нагрузка </w:t>
            </w:r>
            <w:r w:rsidR="004E00E9">
              <w:rPr>
                <w:rFonts w:ascii="Times New Roman" w:hAnsi="Times New Roman"/>
                <w:sz w:val="28"/>
                <w:szCs w:val="28"/>
              </w:rPr>
              <w:t>(всего)</w:t>
            </w:r>
          </w:p>
        </w:tc>
        <w:tc>
          <w:tcPr>
            <w:tcW w:w="1837" w:type="dxa"/>
          </w:tcPr>
          <w:p w14:paraId="0550EDA3" w14:textId="4A09A310" w:rsidR="00BD5AEB" w:rsidRPr="005E688C" w:rsidRDefault="002D6953" w:rsidP="00925D6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118</w:t>
            </w:r>
          </w:p>
        </w:tc>
      </w:tr>
      <w:tr w:rsidR="004E00E9" w14:paraId="1881BBB0" w14:textId="77777777" w:rsidTr="00BD5AEB">
        <w:tc>
          <w:tcPr>
            <w:tcW w:w="7508" w:type="dxa"/>
          </w:tcPr>
          <w:p w14:paraId="4586E8F4" w14:textId="5889B208" w:rsidR="004E00E9" w:rsidRDefault="004E00E9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Обязательная аудиторная нагрузка (всего), в том числе</w:t>
            </w:r>
          </w:p>
        </w:tc>
        <w:tc>
          <w:tcPr>
            <w:tcW w:w="1837" w:type="dxa"/>
          </w:tcPr>
          <w:p w14:paraId="63A3A870" w14:textId="1759B657" w:rsidR="004E00E9" w:rsidRPr="005E688C" w:rsidRDefault="002D6953" w:rsidP="00925D6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  <w:r w:rsidR="001F3AF3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BD5AEB" w14:paraId="6FE915A6" w14:textId="77777777" w:rsidTr="00BD5AEB">
        <w:tc>
          <w:tcPr>
            <w:tcW w:w="7508" w:type="dxa"/>
          </w:tcPr>
          <w:p w14:paraId="63492E23" w14:textId="5A4DCD30" w:rsidR="00BD5AEB" w:rsidRDefault="004E00E9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Лекционные занятия </w:t>
            </w:r>
          </w:p>
        </w:tc>
        <w:tc>
          <w:tcPr>
            <w:tcW w:w="1837" w:type="dxa"/>
          </w:tcPr>
          <w:p w14:paraId="097BDD65" w14:textId="55851132" w:rsidR="00BD5AEB" w:rsidRPr="005E688C" w:rsidRDefault="002D6953" w:rsidP="00925D6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78</w:t>
            </w:r>
          </w:p>
        </w:tc>
      </w:tr>
      <w:tr w:rsidR="004E00E9" w14:paraId="08053CD4" w14:textId="77777777" w:rsidTr="00BD5AEB">
        <w:tc>
          <w:tcPr>
            <w:tcW w:w="7508" w:type="dxa"/>
          </w:tcPr>
          <w:p w14:paraId="5F64FDF3" w14:textId="4DCCC372" w:rsidR="004E00E9" w:rsidRDefault="004E00E9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837" w:type="dxa"/>
          </w:tcPr>
          <w:p w14:paraId="406F470B" w14:textId="2A290913" w:rsidR="004E00E9" w:rsidRPr="005E688C" w:rsidRDefault="002D6953" w:rsidP="00925D6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40</w:t>
            </w:r>
          </w:p>
        </w:tc>
      </w:tr>
      <w:tr w:rsidR="004E00E9" w14:paraId="550C015C" w14:textId="77777777" w:rsidTr="00BD5AEB">
        <w:tc>
          <w:tcPr>
            <w:tcW w:w="7508" w:type="dxa"/>
          </w:tcPr>
          <w:p w14:paraId="0E2F5A91" w14:textId="0599FCB1" w:rsidR="004E00E9" w:rsidRDefault="004E00E9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Промежуточная аттестация в форме </w:t>
            </w:r>
          </w:p>
        </w:tc>
        <w:tc>
          <w:tcPr>
            <w:tcW w:w="1837" w:type="dxa"/>
          </w:tcPr>
          <w:p w14:paraId="49B2379B" w14:textId="2449971A" w:rsidR="004E00E9" w:rsidRPr="005E688C" w:rsidRDefault="004E00E9" w:rsidP="00925D6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688C">
              <w:rPr>
                <w:rFonts w:ascii="Times New Roman" w:hAnsi="Times New Roman"/>
                <w:b/>
                <w:bCs/>
                <w:sz w:val="28"/>
                <w:szCs w:val="28"/>
              </w:rPr>
              <w:t>Диф.зачёта</w:t>
            </w:r>
          </w:p>
        </w:tc>
      </w:tr>
    </w:tbl>
    <w:p w14:paraId="7755B67F" w14:textId="77777777" w:rsidR="00BD5AEB" w:rsidRDefault="00BD5AEB" w:rsidP="00925D62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237B2E2D" w14:textId="77777777" w:rsidR="00BD5AEB" w:rsidRPr="00BD5AEB" w:rsidRDefault="00BD5AEB" w:rsidP="00925D62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1A725CF2" w14:textId="0451A0F3" w:rsidR="00925D62" w:rsidRDefault="00925D6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7A65EDC1" w14:textId="77777777" w:rsidR="00CF5D24" w:rsidRDefault="00CF5D24" w:rsidP="00925D62">
      <w:pPr>
        <w:spacing w:after="0"/>
        <w:rPr>
          <w:rFonts w:ascii="Times New Roman" w:eastAsia="Times New Roman" w:hAnsi="Times New Roman" w:cs="Times New Roman"/>
          <w:sz w:val="24"/>
          <w:szCs w:val="24"/>
        </w:rPr>
        <w:sectPr w:rsidR="00CF5D24" w:rsidSect="00C171A2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A984BC4" w14:textId="77777777" w:rsidR="00F64170" w:rsidRDefault="00F64170" w:rsidP="0075152B">
      <w:pPr>
        <w:pStyle w:val="af3"/>
      </w:pPr>
    </w:p>
    <w:p w14:paraId="114B0211" w14:textId="6F93CC25" w:rsidR="004E00E9" w:rsidRPr="007D727C" w:rsidRDefault="004E00E9" w:rsidP="0075152B">
      <w:pPr>
        <w:pStyle w:val="af3"/>
        <w:rPr>
          <w:rStyle w:val="ae"/>
          <w:b/>
          <w:bCs/>
        </w:rPr>
      </w:pPr>
      <w:r w:rsidRPr="007D727C">
        <w:rPr>
          <w:rStyle w:val="ae"/>
          <w:b/>
          <w:bCs/>
        </w:rPr>
        <w:t>2.2. Тематический план и содержание учебного предмета «</w:t>
      </w:r>
      <w:r w:rsidR="0075152B" w:rsidRPr="0075152B">
        <w:rPr>
          <w:rFonts w:cs="Times New Roman"/>
          <w:iCs/>
          <w:color w:val="000000"/>
        </w:rPr>
        <w:t>ОУП.02.</w:t>
      </w:r>
      <w:r w:rsidR="0075152B" w:rsidRPr="0075152B">
        <w:rPr>
          <w:rFonts w:cs="Times New Roman"/>
          <w:b w:val="0"/>
          <w:bCs w:val="0"/>
          <w:iCs/>
          <w:color w:val="000000"/>
        </w:rPr>
        <w:t xml:space="preserve"> </w:t>
      </w:r>
      <w:r w:rsidRPr="007D727C">
        <w:rPr>
          <w:rStyle w:val="ae"/>
          <w:b/>
          <w:bCs/>
        </w:rPr>
        <w:t xml:space="preserve">Литература»  </w:t>
      </w:r>
    </w:p>
    <w:p w14:paraId="5D74503E" w14:textId="77777777" w:rsidR="00CF5D24" w:rsidRDefault="00CF5D24" w:rsidP="00925D6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952"/>
        <w:gridCol w:w="464"/>
        <w:gridCol w:w="9392"/>
        <w:gridCol w:w="1156"/>
        <w:gridCol w:w="1822"/>
      </w:tblGrid>
      <w:tr w:rsidR="002D6953" w:rsidRPr="00FE1C5F" w14:paraId="2D14A4B9" w14:textId="78DFE24C" w:rsidTr="00D80782">
        <w:trPr>
          <w:trHeight w:val="434"/>
          <w:tblHeader/>
        </w:trPr>
        <w:tc>
          <w:tcPr>
            <w:tcW w:w="660" w:type="pct"/>
            <w:hideMark/>
          </w:tcPr>
          <w:p w14:paraId="1C2595B8" w14:textId="77777777" w:rsidR="002D6953" w:rsidRPr="00FE1C5F" w:rsidRDefault="002D6953" w:rsidP="002D695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33" w:type="pct"/>
            <w:gridSpan w:val="2"/>
            <w:hideMark/>
          </w:tcPr>
          <w:p w14:paraId="68ED7FAB" w14:textId="77777777" w:rsidR="002D6953" w:rsidRPr="00FE1C5F" w:rsidRDefault="002D6953" w:rsidP="002D695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391" w:type="pct"/>
            <w:hideMark/>
          </w:tcPr>
          <w:p w14:paraId="7A47BC6D" w14:textId="77777777" w:rsidR="002D6953" w:rsidRPr="00FE1C5F" w:rsidRDefault="002D6953" w:rsidP="002D69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16" w:type="pct"/>
          </w:tcPr>
          <w:p w14:paraId="3FF97858" w14:textId="162F6304" w:rsidR="002D6953" w:rsidRPr="00FE1C5F" w:rsidRDefault="002D6953" w:rsidP="002D69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5D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2D6953" w:rsidRPr="00FE1C5F" w14:paraId="5B770BC0" w14:textId="608A8FD3" w:rsidTr="00D80782">
        <w:trPr>
          <w:trHeight w:val="864"/>
        </w:trPr>
        <w:tc>
          <w:tcPr>
            <w:tcW w:w="660" w:type="pct"/>
            <w:hideMark/>
          </w:tcPr>
          <w:p w14:paraId="0C002241" w14:textId="77777777" w:rsidR="002D6953" w:rsidRPr="00FE1C5F" w:rsidRDefault="002D6953" w:rsidP="002D695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 в ХIX век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7C2ED14E" w14:textId="77777777" w:rsidR="002D6953" w:rsidRPr="00FE1C5F" w:rsidRDefault="002D6953" w:rsidP="002D6953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2B20984B" w14:textId="77777777" w:rsidR="002D6953" w:rsidRPr="00FE1C5F" w:rsidRDefault="002D6953" w:rsidP="002D6953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Общая характеристика русской литературы ХIX века. Специфика литературы как вида искусства. Периодизация русской литературы. Самобытность русской литературы. (лекция) </w:t>
            </w:r>
          </w:p>
        </w:tc>
        <w:tc>
          <w:tcPr>
            <w:tcW w:w="391" w:type="pct"/>
            <w:noWrap/>
            <w:hideMark/>
          </w:tcPr>
          <w:p w14:paraId="1C7F51EF" w14:textId="77777777" w:rsidR="002D6953" w:rsidRPr="00FE1C5F" w:rsidRDefault="002D6953" w:rsidP="002D6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</w:tcPr>
          <w:p w14:paraId="3EBC72E9" w14:textId="77777777" w:rsidR="002D6953" w:rsidRPr="00FE1C5F" w:rsidRDefault="002D6953" w:rsidP="002D6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16B5B1AF" w14:textId="5E9125A4" w:rsidTr="002D6953">
        <w:trPr>
          <w:trHeight w:val="288"/>
        </w:trPr>
        <w:tc>
          <w:tcPr>
            <w:tcW w:w="3992" w:type="pct"/>
            <w:gridSpan w:val="3"/>
            <w:hideMark/>
          </w:tcPr>
          <w:p w14:paraId="010A9AFF" w14:textId="7A60E9B4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Русская литература первой половины ХIX века: содержание учебного материала (лекции + практические задания)</w:t>
            </w:r>
          </w:p>
        </w:tc>
        <w:tc>
          <w:tcPr>
            <w:tcW w:w="391" w:type="pct"/>
            <w:noWrap/>
            <w:hideMark/>
          </w:tcPr>
          <w:p w14:paraId="0EE8DEBD" w14:textId="5DB2E1E2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16" w:type="pct"/>
          </w:tcPr>
          <w:p w14:paraId="015DEBFC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DA1" w:rsidRPr="00FE1C5F" w14:paraId="4EE3B492" w14:textId="0B32C923" w:rsidTr="00D80782">
        <w:trPr>
          <w:trHeight w:val="576"/>
        </w:trPr>
        <w:tc>
          <w:tcPr>
            <w:tcW w:w="660" w:type="pct"/>
            <w:vMerge w:val="restart"/>
            <w:hideMark/>
          </w:tcPr>
          <w:p w14:paraId="536E4E51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Русская литература первой половины ХIX века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49BF6369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4E559D8B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Литературная борьба первой половины XIX века. Основные направления русской литературы: классицизм, сентиментализм, романтизм.  (лекция) </w:t>
            </w:r>
          </w:p>
        </w:tc>
        <w:tc>
          <w:tcPr>
            <w:tcW w:w="391" w:type="pct"/>
            <w:noWrap/>
            <w:hideMark/>
          </w:tcPr>
          <w:p w14:paraId="4589B4A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 w:val="restart"/>
          </w:tcPr>
          <w:p w14:paraId="365B0C19" w14:textId="52716D80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5D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D82DA1" w:rsidRPr="00FE1C5F" w14:paraId="5401A9F4" w14:textId="5DEBEBE4" w:rsidTr="00D80782">
        <w:trPr>
          <w:trHeight w:val="576"/>
        </w:trPr>
        <w:tc>
          <w:tcPr>
            <w:tcW w:w="660" w:type="pct"/>
            <w:vMerge/>
            <w:hideMark/>
          </w:tcPr>
          <w:p w14:paraId="10931956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763FB8FA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05A84CA1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 Литературная борьба первой половины XIX века Романтизм - ведущее направление литературы.  (семинар) </w:t>
            </w:r>
          </w:p>
        </w:tc>
        <w:tc>
          <w:tcPr>
            <w:tcW w:w="391" w:type="pct"/>
            <w:noWrap/>
            <w:hideMark/>
          </w:tcPr>
          <w:p w14:paraId="24906F11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3EC57307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340A583" w14:textId="37DAAE48" w:rsidTr="00D80782">
        <w:trPr>
          <w:trHeight w:val="576"/>
        </w:trPr>
        <w:tc>
          <w:tcPr>
            <w:tcW w:w="660" w:type="pct"/>
            <w:vMerge/>
            <w:hideMark/>
          </w:tcPr>
          <w:p w14:paraId="5EE1DA1E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979A0FE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6A21FFEC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А.С. Пушкин.  Конфликт личности и государства в поэме А.С. Пушкина «Медный всадник». Образ Евгения и проблема индивидуального бунта. Образ Петра. (лекция) </w:t>
            </w:r>
          </w:p>
        </w:tc>
        <w:tc>
          <w:tcPr>
            <w:tcW w:w="391" w:type="pct"/>
            <w:noWrap/>
            <w:hideMark/>
          </w:tcPr>
          <w:p w14:paraId="3563DDCC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5B5CD8B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14F6101" w14:textId="13F2FF83" w:rsidTr="00D80782">
        <w:trPr>
          <w:trHeight w:val="576"/>
        </w:trPr>
        <w:tc>
          <w:tcPr>
            <w:tcW w:w="660" w:type="pct"/>
            <w:vMerge/>
            <w:hideMark/>
          </w:tcPr>
          <w:p w14:paraId="721A7A96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7CDDD130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64AF12A6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М.Ю.Лермонтов. Жизнь и творчество М.Ю. Лермонтова. Высокое предназначение личности и её реальное бессилие. Любовь к Родине, народу. (лекция) </w:t>
            </w:r>
          </w:p>
        </w:tc>
        <w:tc>
          <w:tcPr>
            <w:tcW w:w="391" w:type="pct"/>
            <w:noWrap/>
            <w:hideMark/>
          </w:tcPr>
          <w:p w14:paraId="2B6B6005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6C40F0F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E0AF977" w14:textId="12686223" w:rsidTr="00D80782">
        <w:trPr>
          <w:trHeight w:val="576"/>
        </w:trPr>
        <w:tc>
          <w:tcPr>
            <w:tcW w:w="660" w:type="pct"/>
            <w:vMerge/>
            <w:hideMark/>
          </w:tcPr>
          <w:p w14:paraId="6D493E40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2DE603C1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6C2AC92B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М.Ю.Лермонтов. Поэма "Демон" и "Песнь о купце Калашникове". Конфликт. Образы главных персонажей. (семинар) </w:t>
            </w:r>
          </w:p>
        </w:tc>
        <w:tc>
          <w:tcPr>
            <w:tcW w:w="391" w:type="pct"/>
            <w:noWrap/>
            <w:hideMark/>
          </w:tcPr>
          <w:p w14:paraId="4074707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98993AF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A45CB9D" w14:textId="3DF3788A" w:rsidTr="00D80782">
        <w:trPr>
          <w:trHeight w:val="576"/>
        </w:trPr>
        <w:tc>
          <w:tcPr>
            <w:tcW w:w="660" w:type="pct"/>
            <w:vMerge/>
            <w:hideMark/>
          </w:tcPr>
          <w:p w14:paraId="16113694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2D679845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A4953F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Н.В. Гоголь. Повесть «Портрет». Композиция, сюжет, герои. Мотивы личного и социального разочарования (лекция) </w:t>
            </w:r>
          </w:p>
        </w:tc>
        <w:tc>
          <w:tcPr>
            <w:tcW w:w="391" w:type="pct"/>
            <w:noWrap/>
            <w:hideMark/>
          </w:tcPr>
          <w:p w14:paraId="6A28620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064296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DE5D917" w14:textId="5D9594D5" w:rsidTr="00D82DA1">
        <w:trPr>
          <w:trHeight w:val="288"/>
        </w:trPr>
        <w:tc>
          <w:tcPr>
            <w:tcW w:w="3992" w:type="pct"/>
            <w:gridSpan w:val="3"/>
          </w:tcPr>
          <w:p w14:paraId="52A0FF6E" w14:textId="038C924C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Русская литература второй половины ХIX века: содержание учебного материала (лекции + практические задания)</w:t>
            </w:r>
          </w:p>
        </w:tc>
        <w:tc>
          <w:tcPr>
            <w:tcW w:w="391" w:type="pct"/>
            <w:noWrap/>
          </w:tcPr>
          <w:p w14:paraId="0573FE0D" w14:textId="42D51CAA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16" w:type="pct"/>
          </w:tcPr>
          <w:p w14:paraId="4E7B9A9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DA1" w:rsidRPr="00FE1C5F" w14:paraId="347A6F14" w14:textId="76E6DD02" w:rsidTr="00D80782">
        <w:trPr>
          <w:trHeight w:val="576"/>
        </w:trPr>
        <w:tc>
          <w:tcPr>
            <w:tcW w:w="660" w:type="pct"/>
            <w:vMerge w:val="restart"/>
            <w:hideMark/>
          </w:tcPr>
          <w:p w14:paraId="05C6332E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Русская литература второй половины ХIX века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1FA62DC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4537CCE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Литературная жизнь второй половины ХIX века. Культурно-историческое развитие России середины ХIX века. Отражение его в литературе. (лекция) </w:t>
            </w:r>
          </w:p>
        </w:tc>
        <w:tc>
          <w:tcPr>
            <w:tcW w:w="391" w:type="pct"/>
            <w:noWrap/>
            <w:hideMark/>
          </w:tcPr>
          <w:p w14:paraId="08BC223F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 w:val="restart"/>
          </w:tcPr>
          <w:p w14:paraId="11B9987B" w14:textId="667A3741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5D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D82DA1" w:rsidRPr="00FE1C5F" w14:paraId="3647EC44" w14:textId="181B58D0" w:rsidTr="00D80782">
        <w:trPr>
          <w:trHeight w:val="576"/>
        </w:trPr>
        <w:tc>
          <w:tcPr>
            <w:tcW w:w="660" w:type="pct"/>
            <w:vMerge/>
            <w:hideMark/>
          </w:tcPr>
          <w:p w14:paraId="580421D7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31930B3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121720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Литературная жизнь второй половины ХIX века. Культурно-историческое развитие России середины ХIX века. Отражение его в литературе. (семинар) </w:t>
            </w:r>
          </w:p>
        </w:tc>
        <w:tc>
          <w:tcPr>
            <w:tcW w:w="391" w:type="pct"/>
            <w:noWrap/>
            <w:hideMark/>
          </w:tcPr>
          <w:p w14:paraId="2B21445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6C2AEAE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38AEA2CE" w14:textId="45822A09" w:rsidTr="00D80782">
        <w:trPr>
          <w:trHeight w:val="576"/>
        </w:trPr>
        <w:tc>
          <w:tcPr>
            <w:tcW w:w="660" w:type="pct"/>
            <w:vMerge/>
            <w:hideMark/>
          </w:tcPr>
          <w:p w14:paraId="003FAFB1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2643DB9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144CE65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А.Н. Островский. Островский и Малый театр. Быт и нравы «тёмного царства». Самодурство как социально-психологическое явление. Смысл названия пьесы. (лекция) </w:t>
            </w:r>
          </w:p>
        </w:tc>
        <w:tc>
          <w:tcPr>
            <w:tcW w:w="391" w:type="pct"/>
            <w:noWrap/>
            <w:hideMark/>
          </w:tcPr>
          <w:p w14:paraId="652E34DB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2D9362D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50F4F34" w14:textId="0A432467" w:rsidTr="00D80782">
        <w:trPr>
          <w:trHeight w:val="576"/>
        </w:trPr>
        <w:tc>
          <w:tcPr>
            <w:tcW w:w="660" w:type="pct"/>
            <w:vMerge/>
            <w:hideMark/>
          </w:tcPr>
          <w:p w14:paraId="1EA88C3C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431893A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20E4DD1C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И.А. Гончаров.  Художественный мир И.А. Гончарова. Противоречивость характера Обломова. «Сон Обломова» - идейно-философский центр романа. (лекция) </w:t>
            </w:r>
          </w:p>
        </w:tc>
        <w:tc>
          <w:tcPr>
            <w:tcW w:w="391" w:type="pct"/>
            <w:noWrap/>
            <w:hideMark/>
          </w:tcPr>
          <w:p w14:paraId="07034F8C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CD83E89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05DCFA44" w14:textId="1EE3F3AD" w:rsidTr="00D80782">
        <w:trPr>
          <w:trHeight w:val="576"/>
        </w:trPr>
        <w:tc>
          <w:tcPr>
            <w:tcW w:w="660" w:type="pct"/>
            <w:vMerge/>
            <w:hideMark/>
          </w:tcPr>
          <w:p w14:paraId="575E5136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85E5DDB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7438136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И.А. Гончаров.  Андрей Штольц как антипод Обломова. Ольга Ильинская и Обломов. Агафья Пшеницына.  (семинар) </w:t>
            </w:r>
          </w:p>
        </w:tc>
        <w:tc>
          <w:tcPr>
            <w:tcW w:w="391" w:type="pct"/>
            <w:noWrap/>
            <w:hideMark/>
          </w:tcPr>
          <w:p w14:paraId="33C0C89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2A07E886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FDCB59F" w14:textId="0C702AC2" w:rsidTr="00D80782">
        <w:trPr>
          <w:trHeight w:val="576"/>
        </w:trPr>
        <w:tc>
          <w:tcPr>
            <w:tcW w:w="660" w:type="pct"/>
            <w:vMerge/>
            <w:hideMark/>
          </w:tcPr>
          <w:p w14:paraId="0979C445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F6B3C12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6FEC506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И.С. Тургенев.  Личность И.С. Тургенева. История создания романа «Отцы и дети». Смысл названия. Композиция. Смысл названия и основной конфликт романа. (лекция) </w:t>
            </w:r>
          </w:p>
        </w:tc>
        <w:tc>
          <w:tcPr>
            <w:tcW w:w="391" w:type="pct"/>
            <w:noWrap/>
            <w:hideMark/>
          </w:tcPr>
          <w:p w14:paraId="57D6A09E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625124B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1C9BC284" w14:textId="173B9B78" w:rsidTr="00D80782">
        <w:trPr>
          <w:trHeight w:val="576"/>
        </w:trPr>
        <w:tc>
          <w:tcPr>
            <w:tcW w:w="660" w:type="pct"/>
            <w:vMerge/>
            <w:hideMark/>
          </w:tcPr>
          <w:p w14:paraId="31308801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2DDE4FC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44A74EB9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Поэзия второй половины ХIX века. Лирика Н.А. Некрасова, А.А. Фета, Ф.И. Тютчева (обзор) (лекция) </w:t>
            </w:r>
          </w:p>
        </w:tc>
        <w:tc>
          <w:tcPr>
            <w:tcW w:w="391" w:type="pct"/>
            <w:noWrap/>
            <w:hideMark/>
          </w:tcPr>
          <w:p w14:paraId="6183E95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64C8045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6EA06AE7" w14:textId="685C3F58" w:rsidTr="00D80782">
        <w:trPr>
          <w:trHeight w:val="576"/>
        </w:trPr>
        <w:tc>
          <w:tcPr>
            <w:tcW w:w="660" w:type="pct"/>
            <w:vMerge/>
            <w:hideMark/>
          </w:tcPr>
          <w:p w14:paraId="1E820ADC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7DE769A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1CCC2F9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Поэзия второй половины ХIX века. Лирика Н.А. Некрасова, А.А. Фета, Ф.И. Тютчева (обзор) (семинар) </w:t>
            </w:r>
          </w:p>
        </w:tc>
        <w:tc>
          <w:tcPr>
            <w:tcW w:w="391" w:type="pct"/>
            <w:noWrap/>
            <w:hideMark/>
          </w:tcPr>
          <w:p w14:paraId="176090D1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35F711D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6775FBB6" w14:textId="627392FB" w:rsidTr="00D80782">
        <w:trPr>
          <w:trHeight w:val="576"/>
        </w:trPr>
        <w:tc>
          <w:tcPr>
            <w:tcW w:w="660" w:type="pct"/>
            <w:vMerge/>
            <w:hideMark/>
          </w:tcPr>
          <w:p w14:paraId="1B321CFA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6C8E5C70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2C7D28AE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Н.С. Лесков. Сведения из биографии. Смысл названия повести "Очарованный странник". Образ Ивана Флягина (лекция) </w:t>
            </w:r>
          </w:p>
        </w:tc>
        <w:tc>
          <w:tcPr>
            <w:tcW w:w="391" w:type="pct"/>
            <w:noWrap/>
            <w:hideMark/>
          </w:tcPr>
          <w:p w14:paraId="588E559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06DAA465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E8CC5A4" w14:textId="0CE157D0" w:rsidTr="00D80782">
        <w:trPr>
          <w:trHeight w:val="864"/>
        </w:trPr>
        <w:tc>
          <w:tcPr>
            <w:tcW w:w="660" w:type="pct"/>
            <w:vMerge/>
            <w:hideMark/>
          </w:tcPr>
          <w:p w14:paraId="34465301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08EB17B2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DF8C255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Тематика учебного занятия. М.Е. Салтыков-Щедрин. Сатира Салтыкова-Щедрина и современное государственное устройство (главы: «Опись градоначальником», «Органчик», «Поклонение мамоне и покаяние»). Гипербола и гротеск как способы изображения действительности.</w:t>
            </w:r>
          </w:p>
        </w:tc>
        <w:tc>
          <w:tcPr>
            <w:tcW w:w="391" w:type="pct"/>
            <w:noWrap/>
            <w:hideMark/>
          </w:tcPr>
          <w:p w14:paraId="0B441957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3BF284F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CF87BFA" w14:textId="61E4506C" w:rsidTr="00D80782">
        <w:trPr>
          <w:trHeight w:val="864"/>
        </w:trPr>
        <w:tc>
          <w:tcPr>
            <w:tcW w:w="660" w:type="pct"/>
            <w:vMerge/>
            <w:hideMark/>
          </w:tcPr>
          <w:p w14:paraId="098716C6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E81568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62E0BC59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Практическое занятие. М.Е. Салтыков-Щедрин. Сатира Салтыкова-Щедрина и современное государственное устройство (главы: «Опись градоначальником», «Органчик», «Поклонение мамоне и покаяние»). Гипербола и гротеск как способы изображения действительности. (сем</w:t>
            </w:r>
          </w:p>
        </w:tc>
        <w:tc>
          <w:tcPr>
            <w:tcW w:w="391" w:type="pct"/>
            <w:noWrap/>
            <w:hideMark/>
          </w:tcPr>
          <w:p w14:paraId="62A69D96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0EEE24C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13FE8D61" w14:textId="61052B66" w:rsidTr="00D80782">
        <w:trPr>
          <w:trHeight w:val="576"/>
        </w:trPr>
        <w:tc>
          <w:tcPr>
            <w:tcW w:w="660" w:type="pct"/>
            <w:vMerge/>
            <w:hideMark/>
          </w:tcPr>
          <w:p w14:paraId="53B902A8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7BA7C2E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6DEC9930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Ф.М. Достоевский.  Личность Ф.М. Достоевского. «Преступление и наказание». Петербург Достоевского (лекция) </w:t>
            </w:r>
          </w:p>
        </w:tc>
        <w:tc>
          <w:tcPr>
            <w:tcW w:w="391" w:type="pct"/>
            <w:noWrap/>
            <w:hideMark/>
          </w:tcPr>
          <w:p w14:paraId="28BDCA17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1E5ECAB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115785A" w14:textId="3594709B" w:rsidTr="00D80782">
        <w:trPr>
          <w:trHeight w:val="864"/>
        </w:trPr>
        <w:tc>
          <w:tcPr>
            <w:tcW w:w="660" w:type="pct"/>
            <w:vMerge/>
            <w:hideMark/>
          </w:tcPr>
          <w:p w14:paraId="27827E7C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43B1005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8E279C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Л.Н. Толстой. Жизнь и творчество Л.Н. Толстого. Религиозные и нравственные искания. Жанровое своеобразие романа эпохи «Война и мир». Осуждение бездуховности и лжепатриотизма светского общества. (лекция) </w:t>
            </w:r>
          </w:p>
        </w:tc>
        <w:tc>
          <w:tcPr>
            <w:tcW w:w="391" w:type="pct"/>
            <w:noWrap/>
            <w:hideMark/>
          </w:tcPr>
          <w:p w14:paraId="236627E6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1AB0A9C7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31AE2D90" w14:textId="066DE501" w:rsidTr="00D80782">
        <w:trPr>
          <w:trHeight w:val="576"/>
        </w:trPr>
        <w:tc>
          <w:tcPr>
            <w:tcW w:w="660" w:type="pct"/>
            <w:vMerge/>
            <w:hideMark/>
          </w:tcPr>
          <w:p w14:paraId="4FB6C759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320A731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55EDA69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 Л.Н. Толстой. Кутузов и Наполеон в романе. Осуждение жестокости войны. Значение образа Каратаева. (семинар) </w:t>
            </w:r>
          </w:p>
        </w:tc>
        <w:tc>
          <w:tcPr>
            <w:tcW w:w="391" w:type="pct"/>
            <w:noWrap/>
            <w:hideMark/>
          </w:tcPr>
          <w:p w14:paraId="191E123B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0F7033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11CE13B" w14:textId="5F4278F8" w:rsidTr="00D80782">
        <w:trPr>
          <w:trHeight w:val="864"/>
        </w:trPr>
        <w:tc>
          <w:tcPr>
            <w:tcW w:w="660" w:type="pct"/>
            <w:vMerge/>
            <w:hideMark/>
          </w:tcPr>
          <w:p w14:paraId="0216B5C6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3C4812D8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407BED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А.П. Чехов.  Жизненный и творческий путь. Своеобразие мастерства писателя. Тема гибели человеческой души. Рассказы. «Маленький человек» в прозе Чехова «Ионыч». Перерождение доктора Старцева в Ионыча. (лекция) </w:t>
            </w:r>
          </w:p>
        </w:tc>
        <w:tc>
          <w:tcPr>
            <w:tcW w:w="391" w:type="pct"/>
            <w:noWrap/>
            <w:hideMark/>
          </w:tcPr>
          <w:p w14:paraId="2831FF5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142799D6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C711CBA" w14:textId="4E45751E" w:rsidTr="00D82DA1">
        <w:trPr>
          <w:trHeight w:val="288"/>
        </w:trPr>
        <w:tc>
          <w:tcPr>
            <w:tcW w:w="3992" w:type="pct"/>
            <w:gridSpan w:val="3"/>
          </w:tcPr>
          <w:p w14:paraId="6BF9523F" w14:textId="4DD9A818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Литература XIX века: содержание учебного материала (лекции + практические задания)</w:t>
            </w:r>
          </w:p>
        </w:tc>
        <w:tc>
          <w:tcPr>
            <w:tcW w:w="391" w:type="pct"/>
            <w:noWrap/>
          </w:tcPr>
          <w:p w14:paraId="56D53578" w14:textId="32127EAE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6" w:type="pct"/>
          </w:tcPr>
          <w:p w14:paraId="59AAD996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DA1" w:rsidRPr="00FE1C5F" w14:paraId="5E8731FB" w14:textId="0A6A3998" w:rsidTr="00D80782">
        <w:trPr>
          <w:trHeight w:val="864"/>
        </w:trPr>
        <w:tc>
          <w:tcPr>
            <w:tcW w:w="660" w:type="pct"/>
            <w:vMerge w:val="restart"/>
            <w:hideMark/>
          </w:tcPr>
          <w:p w14:paraId="2A67E722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Литература XIX века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6F1ADBD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470B4CC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Основные тенденции в развитии зарубежной литературы второй половины XIX века. Основные тенденции в развитии зарубежной литературы второй половины XIX века (лекция) </w:t>
            </w:r>
          </w:p>
        </w:tc>
        <w:tc>
          <w:tcPr>
            <w:tcW w:w="391" w:type="pct"/>
            <w:noWrap/>
            <w:hideMark/>
          </w:tcPr>
          <w:p w14:paraId="22D4F351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 w:val="restart"/>
          </w:tcPr>
          <w:p w14:paraId="2830377D" w14:textId="15A85778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5D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D82DA1" w:rsidRPr="00FE1C5F" w14:paraId="5F7852C9" w14:textId="5CCD83E2" w:rsidTr="00D80782">
        <w:trPr>
          <w:trHeight w:val="576"/>
        </w:trPr>
        <w:tc>
          <w:tcPr>
            <w:tcW w:w="660" w:type="pct"/>
            <w:vMerge/>
            <w:hideMark/>
          </w:tcPr>
          <w:p w14:paraId="039555EF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30E6CF2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2B763F7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 Литература Германии, Англии, Франции. У. Теккерей "Ярмарка тщеславия" (обсуждение произведения) (семинар) </w:t>
            </w:r>
          </w:p>
        </w:tc>
        <w:tc>
          <w:tcPr>
            <w:tcW w:w="391" w:type="pct"/>
            <w:noWrap/>
            <w:hideMark/>
          </w:tcPr>
          <w:p w14:paraId="726D202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53496E4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1FB09EB1" w14:textId="7B86030F" w:rsidTr="00D80782">
        <w:trPr>
          <w:trHeight w:val="576"/>
        </w:trPr>
        <w:tc>
          <w:tcPr>
            <w:tcW w:w="660" w:type="pct"/>
            <w:hideMark/>
          </w:tcPr>
          <w:p w14:paraId="45B8C649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ХIX век (обобщение)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5C9BAFF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25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5BBA819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 Итоговое занятие по литературе XIX века. Контрольная работа.  (тест) </w:t>
            </w:r>
          </w:p>
        </w:tc>
        <w:tc>
          <w:tcPr>
            <w:tcW w:w="391" w:type="pct"/>
            <w:noWrap/>
            <w:hideMark/>
          </w:tcPr>
          <w:p w14:paraId="1D09E55B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</w:tcPr>
          <w:p w14:paraId="5F3060B1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7B8AB7ED" w14:textId="5DFA4515" w:rsidTr="002D6953">
        <w:trPr>
          <w:trHeight w:val="288"/>
        </w:trPr>
        <w:tc>
          <w:tcPr>
            <w:tcW w:w="3992" w:type="pct"/>
            <w:gridSpan w:val="3"/>
            <w:hideMark/>
          </w:tcPr>
          <w:p w14:paraId="55C49C7B" w14:textId="7A953E1B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Русская литература на рубеже веков: содержание учебного материала (лекции + практические задания)</w:t>
            </w:r>
          </w:p>
        </w:tc>
        <w:tc>
          <w:tcPr>
            <w:tcW w:w="391" w:type="pct"/>
            <w:noWrap/>
            <w:hideMark/>
          </w:tcPr>
          <w:p w14:paraId="72B3ECA7" w14:textId="26B85D53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16" w:type="pct"/>
          </w:tcPr>
          <w:p w14:paraId="65392E36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DA1" w:rsidRPr="00FE1C5F" w14:paraId="761B20AF" w14:textId="5DAEC9EC" w:rsidTr="00D80782">
        <w:trPr>
          <w:trHeight w:val="576"/>
        </w:trPr>
        <w:tc>
          <w:tcPr>
            <w:tcW w:w="660" w:type="pct"/>
            <w:vMerge w:val="restart"/>
            <w:hideMark/>
          </w:tcPr>
          <w:p w14:paraId="13BF09A5" w14:textId="2A6DD9FA" w:rsidR="00D82DA1" w:rsidRPr="00D80782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Русская литература на рубеже веков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22E1ACE0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46B1CE1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И.А. Бунин. Проза. «Господин из Сан-Франциско». Злой и прекрасный мир на страницах рассказа. Осуждение бездуховности существования.  (лекция) </w:t>
            </w:r>
          </w:p>
        </w:tc>
        <w:tc>
          <w:tcPr>
            <w:tcW w:w="391" w:type="pct"/>
            <w:noWrap/>
            <w:hideMark/>
          </w:tcPr>
          <w:p w14:paraId="2E3D05F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 w:val="restart"/>
          </w:tcPr>
          <w:p w14:paraId="158549B0" w14:textId="6EB37B8E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5D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D82DA1" w:rsidRPr="00FE1C5F" w14:paraId="412B24E2" w14:textId="3568AE71" w:rsidTr="00D80782">
        <w:trPr>
          <w:trHeight w:val="576"/>
        </w:trPr>
        <w:tc>
          <w:tcPr>
            <w:tcW w:w="660" w:type="pct"/>
            <w:vMerge/>
            <w:hideMark/>
          </w:tcPr>
          <w:p w14:paraId="09C1C3C0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697F5F0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27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566EB922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И.А. Бунин. Сборник «Тёмные аллеи». "Легкое дыхание". "Выстрел".  (лекция) </w:t>
            </w:r>
          </w:p>
        </w:tc>
        <w:tc>
          <w:tcPr>
            <w:tcW w:w="391" w:type="pct"/>
            <w:noWrap/>
            <w:hideMark/>
          </w:tcPr>
          <w:p w14:paraId="70C142C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0BF90629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0212939D" w14:textId="6B6E15F4" w:rsidTr="00D80782">
        <w:trPr>
          <w:trHeight w:val="288"/>
        </w:trPr>
        <w:tc>
          <w:tcPr>
            <w:tcW w:w="660" w:type="pct"/>
            <w:vMerge/>
            <w:hideMark/>
          </w:tcPr>
          <w:p w14:paraId="2F32B743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47AD51EB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28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5F2C7046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И.А. Бунин. Сборник «Тёмные аллеи». "Легкое дыхание". "Выстрел".  (семинар) </w:t>
            </w:r>
          </w:p>
        </w:tc>
        <w:tc>
          <w:tcPr>
            <w:tcW w:w="391" w:type="pct"/>
            <w:noWrap/>
            <w:hideMark/>
          </w:tcPr>
          <w:p w14:paraId="46DC075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794D214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9968A92" w14:textId="1F02B9E0" w:rsidTr="00D80782">
        <w:trPr>
          <w:trHeight w:val="576"/>
        </w:trPr>
        <w:tc>
          <w:tcPr>
            <w:tcW w:w="660" w:type="pct"/>
            <w:vMerge/>
            <w:hideMark/>
          </w:tcPr>
          <w:p w14:paraId="1DB59CF1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B52982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29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0AA3EF68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Серебряный век как своеобразный «русский ренессанс». Обзор основных направлений и имён (семинар) </w:t>
            </w:r>
          </w:p>
        </w:tc>
        <w:tc>
          <w:tcPr>
            <w:tcW w:w="391" w:type="pct"/>
            <w:noWrap/>
            <w:hideMark/>
          </w:tcPr>
          <w:p w14:paraId="4E241716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6A17D7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C4809EE" w14:textId="3C566BA9" w:rsidTr="00D80782">
        <w:trPr>
          <w:trHeight w:val="576"/>
        </w:trPr>
        <w:tc>
          <w:tcPr>
            <w:tcW w:w="660" w:type="pct"/>
            <w:vMerge/>
            <w:hideMark/>
          </w:tcPr>
          <w:p w14:paraId="7F4EEC3C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1C9BAE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30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0313E23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М. Горький. "Детство". "Песнь о Соколе". "Песнь о буревестнике".  (лекция) </w:t>
            </w:r>
          </w:p>
        </w:tc>
        <w:tc>
          <w:tcPr>
            <w:tcW w:w="391" w:type="pct"/>
            <w:noWrap/>
            <w:hideMark/>
          </w:tcPr>
          <w:p w14:paraId="2CD96D6F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5A6D05C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F257734" w14:textId="2383F698" w:rsidTr="00D80782">
        <w:trPr>
          <w:trHeight w:val="576"/>
        </w:trPr>
        <w:tc>
          <w:tcPr>
            <w:tcW w:w="660" w:type="pct"/>
            <w:vMerge/>
            <w:hideMark/>
          </w:tcPr>
          <w:p w14:paraId="62B1A854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493998C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31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D767371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А. Блок. Личность и судьба Блока. Основные мотивы лирики. Тема России, её прошлого, настоящего и будущего (лекция) </w:t>
            </w:r>
          </w:p>
        </w:tc>
        <w:tc>
          <w:tcPr>
            <w:tcW w:w="391" w:type="pct"/>
            <w:noWrap/>
            <w:hideMark/>
          </w:tcPr>
          <w:p w14:paraId="043778E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1897E16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11BAE619" w14:textId="15AE6756" w:rsidTr="00D80782">
        <w:trPr>
          <w:trHeight w:val="576"/>
        </w:trPr>
        <w:tc>
          <w:tcPr>
            <w:tcW w:w="660" w:type="pct"/>
            <w:vMerge/>
            <w:hideMark/>
          </w:tcPr>
          <w:p w14:paraId="3B5ADE75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2814FCCE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32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48333D8E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А. Блок. Блок и революция. поэма «Двенадцать». Сюжет поэмы и её герои. Борьба миров. Образ Христа и неоднозначность финала поэмы (семинар) </w:t>
            </w:r>
          </w:p>
        </w:tc>
        <w:tc>
          <w:tcPr>
            <w:tcW w:w="391" w:type="pct"/>
            <w:noWrap/>
            <w:hideMark/>
          </w:tcPr>
          <w:p w14:paraId="70CD5ECE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5EBF15F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747194D5" w14:textId="63B9DE99" w:rsidTr="00D82DA1">
        <w:trPr>
          <w:trHeight w:val="288"/>
        </w:trPr>
        <w:tc>
          <w:tcPr>
            <w:tcW w:w="3992" w:type="pct"/>
            <w:gridSpan w:val="3"/>
          </w:tcPr>
          <w:p w14:paraId="4A19F7DE" w14:textId="35C423CE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Литература 20-х годов: содержание учебного материала (лекции + практические задания)</w:t>
            </w:r>
          </w:p>
        </w:tc>
        <w:tc>
          <w:tcPr>
            <w:tcW w:w="391" w:type="pct"/>
            <w:noWrap/>
          </w:tcPr>
          <w:p w14:paraId="6146CE9F" w14:textId="409E7405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6" w:type="pct"/>
          </w:tcPr>
          <w:p w14:paraId="6C9D6CD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DA1" w:rsidRPr="00FE1C5F" w14:paraId="1FA3FF22" w14:textId="6E649AF0" w:rsidTr="00D80782">
        <w:trPr>
          <w:trHeight w:val="576"/>
        </w:trPr>
        <w:tc>
          <w:tcPr>
            <w:tcW w:w="660" w:type="pct"/>
            <w:vMerge w:val="restart"/>
            <w:hideMark/>
          </w:tcPr>
          <w:p w14:paraId="44679EDF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Литература 20-х годов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5646B5A4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33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1B32C3E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Литературный процесс 20-х годов. Литературные группировки. Тема России и революции в творчестве поэтов и писателей (лекция) </w:t>
            </w:r>
          </w:p>
        </w:tc>
        <w:tc>
          <w:tcPr>
            <w:tcW w:w="391" w:type="pct"/>
            <w:noWrap/>
            <w:hideMark/>
          </w:tcPr>
          <w:p w14:paraId="01B5344C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 w:val="restart"/>
          </w:tcPr>
          <w:p w14:paraId="2498E3B2" w14:textId="03C2D323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5D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D82DA1" w:rsidRPr="00FE1C5F" w14:paraId="6A26AF59" w14:textId="1863FCE8" w:rsidTr="00D80782">
        <w:trPr>
          <w:trHeight w:val="576"/>
        </w:trPr>
        <w:tc>
          <w:tcPr>
            <w:tcW w:w="660" w:type="pct"/>
            <w:vMerge/>
            <w:hideMark/>
          </w:tcPr>
          <w:p w14:paraId="717F85AE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44385C3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34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4137B66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 Литературный процесс 20-х годов. Литературные группировки. Тема России и революции в творчестве поэтов и писателей (семинар) </w:t>
            </w:r>
          </w:p>
        </w:tc>
        <w:tc>
          <w:tcPr>
            <w:tcW w:w="391" w:type="pct"/>
            <w:noWrap/>
            <w:hideMark/>
          </w:tcPr>
          <w:p w14:paraId="115E4FC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EEA109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FA6DD0B" w14:textId="048A850A" w:rsidTr="00D80782">
        <w:trPr>
          <w:trHeight w:val="576"/>
        </w:trPr>
        <w:tc>
          <w:tcPr>
            <w:tcW w:w="660" w:type="pct"/>
            <w:vMerge/>
            <w:hideMark/>
          </w:tcPr>
          <w:p w14:paraId="6921DC6B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311F51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35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2F3AB92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С. Есенин. «Поющее сердце России». Любовь к России в творчестве С.Есенина (лекция) </w:t>
            </w:r>
          </w:p>
        </w:tc>
        <w:tc>
          <w:tcPr>
            <w:tcW w:w="391" w:type="pct"/>
            <w:noWrap/>
            <w:hideMark/>
          </w:tcPr>
          <w:p w14:paraId="0909FFCC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511E757F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1C1F3048" w14:textId="188E7111" w:rsidTr="00D80782">
        <w:trPr>
          <w:trHeight w:val="576"/>
        </w:trPr>
        <w:tc>
          <w:tcPr>
            <w:tcW w:w="660" w:type="pct"/>
            <w:vMerge/>
            <w:hideMark/>
          </w:tcPr>
          <w:p w14:paraId="1F7AE815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4926357C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36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59DEB74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С. Есенин. Поэтизация русской природы, русской деревни, развитие темы родины как выражение любви к России (лекция) </w:t>
            </w:r>
          </w:p>
        </w:tc>
        <w:tc>
          <w:tcPr>
            <w:tcW w:w="391" w:type="pct"/>
            <w:noWrap/>
            <w:hideMark/>
          </w:tcPr>
          <w:p w14:paraId="502AFC55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2B944A2E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1985B33" w14:textId="72EE989B" w:rsidTr="00D80782">
        <w:trPr>
          <w:trHeight w:val="576"/>
        </w:trPr>
        <w:tc>
          <w:tcPr>
            <w:tcW w:w="660" w:type="pct"/>
            <w:vMerge/>
            <w:hideMark/>
          </w:tcPr>
          <w:p w14:paraId="738C071B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DF9858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37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48855E0B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С. Есенин. Поэтизация русской природы, русской деревни, развитие темы родины как выражение любви к России (семинар) </w:t>
            </w:r>
          </w:p>
        </w:tc>
        <w:tc>
          <w:tcPr>
            <w:tcW w:w="391" w:type="pct"/>
            <w:noWrap/>
            <w:hideMark/>
          </w:tcPr>
          <w:p w14:paraId="3F75B47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661609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075DD971" w14:textId="20C3DC2C" w:rsidTr="00D82DA1">
        <w:trPr>
          <w:trHeight w:val="288"/>
        </w:trPr>
        <w:tc>
          <w:tcPr>
            <w:tcW w:w="3992" w:type="pct"/>
            <w:gridSpan w:val="3"/>
          </w:tcPr>
          <w:p w14:paraId="6CEF6893" w14:textId="42869013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6. Литература 30-х начала 40-х гг. : содержание учебного материала (лекции + практические задания)</w:t>
            </w:r>
          </w:p>
        </w:tc>
        <w:tc>
          <w:tcPr>
            <w:tcW w:w="391" w:type="pct"/>
            <w:noWrap/>
          </w:tcPr>
          <w:p w14:paraId="378BC052" w14:textId="3F520DC2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616" w:type="pct"/>
          </w:tcPr>
          <w:p w14:paraId="14E250D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DA1" w:rsidRPr="00FE1C5F" w14:paraId="448C61C8" w14:textId="4944EFB3" w:rsidTr="00D80782">
        <w:trPr>
          <w:trHeight w:val="864"/>
        </w:trPr>
        <w:tc>
          <w:tcPr>
            <w:tcW w:w="660" w:type="pct"/>
            <w:vMerge w:val="restart"/>
            <w:hideMark/>
          </w:tcPr>
          <w:p w14:paraId="366B7AC0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6. Литература 30-х начала 40-х гг. 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5450E22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38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E00DA2B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 Литература разрешённая и запрещённая. Становление новой культуры в 30-е годы. Патриотизм в культуре, искусстве и литературе. Сатирическое обличие нового быта (М. Зощенко, И. Ильф и В. Петров). (семинар) </w:t>
            </w:r>
          </w:p>
        </w:tc>
        <w:tc>
          <w:tcPr>
            <w:tcW w:w="391" w:type="pct"/>
            <w:noWrap/>
            <w:hideMark/>
          </w:tcPr>
          <w:p w14:paraId="41BE81F5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 w:val="restart"/>
          </w:tcPr>
          <w:p w14:paraId="74AC6F74" w14:textId="520C63FA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5D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D82DA1" w:rsidRPr="00FE1C5F" w14:paraId="6C88322F" w14:textId="163CB5A5" w:rsidTr="00D80782">
        <w:trPr>
          <w:trHeight w:val="576"/>
        </w:trPr>
        <w:tc>
          <w:tcPr>
            <w:tcW w:w="660" w:type="pct"/>
            <w:vMerge/>
            <w:hideMark/>
          </w:tcPr>
          <w:p w14:paraId="588FFDF6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270EAB1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38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8C5B02C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М.И. Цветаева – поэт-философ. Основные мотивы поэзии М. Цветаевой (лекция) </w:t>
            </w:r>
          </w:p>
        </w:tc>
        <w:tc>
          <w:tcPr>
            <w:tcW w:w="391" w:type="pct"/>
            <w:noWrap/>
            <w:hideMark/>
          </w:tcPr>
          <w:p w14:paraId="530471A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3211423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6E04C66" w14:textId="5B256E66" w:rsidTr="00D80782">
        <w:trPr>
          <w:trHeight w:val="576"/>
        </w:trPr>
        <w:tc>
          <w:tcPr>
            <w:tcW w:w="660" w:type="pct"/>
            <w:vMerge/>
            <w:hideMark/>
          </w:tcPr>
          <w:p w14:paraId="3FFA2937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7B0BEB6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40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1353F3F8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М. Булгаков. Любовь и судьба Мастера и Маргариты. Счастье, боль и долг любви. (лекция) </w:t>
            </w:r>
          </w:p>
        </w:tc>
        <w:tc>
          <w:tcPr>
            <w:tcW w:w="391" w:type="pct"/>
            <w:noWrap/>
            <w:hideMark/>
          </w:tcPr>
          <w:p w14:paraId="16C32147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6093105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2E133B6" w14:textId="69AA7138" w:rsidTr="00D80782">
        <w:trPr>
          <w:trHeight w:val="288"/>
        </w:trPr>
        <w:tc>
          <w:tcPr>
            <w:tcW w:w="660" w:type="pct"/>
            <w:vMerge/>
            <w:hideMark/>
          </w:tcPr>
          <w:p w14:paraId="75DFDA51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27C73988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41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20F6E3A9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А. Платонов. Проблематика и особенности прозы (лекция) </w:t>
            </w:r>
          </w:p>
        </w:tc>
        <w:tc>
          <w:tcPr>
            <w:tcW w:w="391" w:type="pct"/>
            <w:noWrap/>
            <w:hideMark/>
          </w:tcPr>
          <w:p w14:paraId="3A888849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AC65A7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368BD87F" w14:textId="3689815D" w:rsidTr="00D80782">
        <w:trPr>
          <w:trHeight w:val="576"/>
        </w:trPr>
        <w:tc>
          <w:tcPr>
            <w:tcW w:w="660" w:type="pct"/>
            <w:vMerge/>
            <w:hideMark/>
          </w:tcPr>
          <w:p w14:paraId="348982C4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A6A7525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42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011CBB0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 А. Платонов. Поиск положительного героя в рассказе А. Платонова «В прекрасном и яростном мире».  (семинар) </w:t>
            </w:r>
          </w:p>
        </w:tc>
        <w:tc>
          <w:tcPr>
            <w:tcW w:w="391" w:type="pct"/>
            <w:noWrap/>
            <w:hideMark/>
          </w:tcPr>
          <w:p w14:paraId="4640947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5434A97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02B4023" w14:textId="035654E3" w:rsidTr="00D80782">
        <w:trPr>
          <w:trHeight w:val="288"/>
        </w:trPr>
        <w:tc>
          <w:tcPr>
            <w:tcW w:w="660" w:type="pct"/>
            <w:vMerge/>
            <w:hideMark/>
          </w:tcPr>
          <w:p w14:paraId="2DFD417A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67C5A7C8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43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24C281EB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И. Бабель.  Проблематика и особенности прозы (лекция) </w:t>
            </w:r>
          </w:p>
        </w:tc>
        <w:tc>
          <w:tcPr>
            <w:tcW w:w="391" w:type="pct"/>
            <w:noWrap/>
            <w:hideMark/>
          </w:tcPr>
          <w:p w14:paraId="54FEDB2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22033859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5BB8449" w14:textId="7095646D" w:rsidTr="00D80782">
        <w:trPr>
          <w:trHeight w:val="576"/>
        </w:trPr>
        <w:tc>
          <w:tcPr>
            <w:tcW w:w="660" w:type="pct"/>
            <w:vMerge/>
            <w:hideMark/>
          </w:tcPr>
          <w:p w14:paraId="2648630C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420C7F2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44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476D30E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И. Бабель. Сочетание трагического и комического, прекрасного и безобразного в новеллах И. Бабеля «Конармия» (лекция) </w:t>
            </w:r>
          </w:p>
        </w:tc>
        <w:tc>
          <w:tcPr>
            <w:tcW w:w="391" w:type="pct"/>
            <w:noWrap/>
            <w:hideMark/>
          </w:tcPr>
          <w:p w14:paraId="0D8BC2C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2E3AAF59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6D3B492" w14:textId="1C65A5A7" w:rsidTr="00D80782">
        <w:trPr>
          <w:trHeight w:val="576"/>
        </w:trPr>
        <w:tc>
          <w:tcPr>
            <w:tcW w:w="660" w:type="pct"/>
            <w:vMerge/>
            <w:hideMark/>
          </w:tcPr>
          <w:p w14:paraId="45CECF5E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29F623B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45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62C5D449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Шолохов «Тихий Дон».  Роман-эпопея о судьбах русского народа и казачества в годы Гражданской войны. Столкновение старого и нового мира. (лекция) </w:t>
            </w:r>
          </w:p>
        </w:tc>
        <w:tc>
          <w:tcPr>
            <w:tcW w:w="391" w:type="pct"/>
            <w:noWrap/>
            <w:hideMark/>
          </w:tcPr>
          <w:p w14:paraId="5A6DF16C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0290B39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3FF23784" w14:textId="04474D81" w:rsidTr="00D80782">
        <w:trPr>
          <w:trHeight w:val="576"/>
        </w:trPr>
        <w:tc>
          <w:tcPr>
            <w:tcW w:w="660" w:type="pct"/>
            <w:vMerge/>
            <w:hideMark/>
          </w:tcPr>
          <w:p w14:paraId="42C313F0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0E0C24A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46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598A847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Литература русского зарубежья. В.В. Набоков. Жизнь и творчество. Роман «Машенька» (лекция) </w:t>
            </w:r>
          </w:p>
        </w:tc>
        <w:tc>
          <w:tcPr>
            <w:tcW w:w="391" w:type="pct"/>
            <w:noWrap/>
            <w:hideMark/>
          </w:tcPr>
          <w:p w14:paraId="3209E06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3E74FB9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3CA6321" w14:textId="28E3F93B" w:rsidTr="00D80782">
        <w:trPr>
          <w:trHeight w:val="288"/>
        </w:trPr>
        <w:tc>
          <w:tcPr>
            <w:tcW w:w="660" w:type="pct"/>
            <w:vMerge/>
            <w:hideMark/>
          </w:tcPr>
          <w:p w14:paraId="4A489EF7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F0745AA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47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508861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Н.А. Заболоцкий. Н.А. Заболоцкий. Жизнь и творчество. Лирика (лекция) </w:t>
            </w:r>
          </w:p>
        </w:tc>
        <w:tc>
          <w:tcPr>
            <w:tcW w:w="391" w:type="pct"/>
            <w:noWrap/>
            <w:hideMark/>
          </w:tcPr>
          <w:p w14:paraId="230CF97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4CDD17E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88A9596" w14:textId="58EA35EE" w:rsidTr="00D80782">
        <w:trPr>
          <w:trHeight w:val="576"/>
        </w:trPr>
        <w:tc>
          <w:tcPr>
            <w:tcW w:w="660" w:type="pct"/>
            <w:vMerge/>
            <w:hideMark/>
          </w:tcPr>
          <w:p w14:paraId="4649C53A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7200C8D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48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438E45D4" w14:textId="5B93AE2C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Практическое занятие.  Н.А. Заболоцкий. Утверждение непреходящих нравственных ценностей, нер</w:t>
            </w:r>
            <w:r w:rsidR="006D382B">
              <w:rPr>
                <w:rFonts w:ascii="Times New Roman" w:hAnsi="Times New Roman"/>
                <w:sz w:val="24"/>
                <w:szCs w:val="24"/>
              </w:rPr>
              <w:t>азрывной связи поколений в твор</w:t>
            </w: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честве Н.А. Заболоцкого. (семинар) </w:t>
            </w:r>
          </w:p>
        </w:tc>
        <w:tc>
          <w:tcPr>
            <w:tcW w:w="391" w:type="pct"/>
            <w:noWrap/>
            <w:hideMark/>
          </w:tcPr>
          <w:p w14:paraId="4419B03B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2C23DCD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1123257" w14:textId="76DB8408" w:rsidTr="00D82DA1">
        <w:trPr>
          <w:trHeight w:val="288"/>
        </w:trPr>
        <w:tc>
          <w:tcPr>
            <w:tcW w:w="3992" w:type="pct"/>
            <w:gridSpan w:val="3"/>
          </w:tcPr>
          <w:p w14:paraId="67996046" w14:textId="235D1472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7. Литература периода Великой Отечественной войны и послевоенных лет: содержание учебного материала (лекции + практические задания)</w:t>
            </w:r>
          </w:p>
        </w:tc>
        <w:tc>
          <w:tcPr>
            <w:tcW w:w="391" w:type="pct"/>
            <w:noWrap/>
          </w:tcPr>
          <w:p w14:paraId="020F53E5" w14:textId="44E62F5B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16" w:type="pct"/>
          </w:tcPr>
          <w:p w14:paraId="5E6530FF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DA1" w:rsidRPr="00FE1C5F" w14:paraId="0C8B673D" w14:textId="6B159DD8" w:rsidTr="00D80782">
        <w:trPr>
          <w:trHeight w:val="288"/>
        </w:trPr>
        <w:tc>
          <w:tcPr>
            <w:tcW w:w="660" w:type="pct"/>
            <w:vMerge w:val="restart"/>
            <w:hideMark/>
          </w:tcPr>
          <w:p w14:paraId="5221E549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7. Литература периода Великой Отечественной войны и послевоенных лет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7965FC68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49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58910848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Память пылающих лет. Лирика поэтов фронтового поколения. Лирический герой в стихах поэтов-фронтовиков (О. Берггольц, К. Симонов, А. Сурков, А.Т. Твардовский). (лекция) </w:t>
            </w:r>
          </w:p>
        </w:tc>
        <w:tc>
          <w:tcPr>
            <w:tcW w:w="391" w:type="pct"/>
            <w:noWrap/>
            <w:hideMark/>
          </w:tcPr>
          <w:p w14:paraId="4EF79E9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 w:val="restart"/>
          </w:tcPr>
          <w:p w14:paraId="3755674C" w14:textId="1C748524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5D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D82DA1" w:rsidRPr="00FE1C5F" w14:paraId="2F540A74" w14:textId="6268A3F3" w:rsidTr="00D80782">
        <w:trPr>
          <w:trHeight w:val="288"/>
        </w:trPr>
        <w:tc>
          <w:tcPr>
            <w:tcW w:w="660" w:type="pct"/>
            <w:vMerge/>
            <w:hideMark/>
          </w:tcPr>
          <w:p w14:paraId="5B044FF9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4F7CE1DE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50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04F1D665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Память пылающих лет. Лирика поэтов фронтового поколения. Лирический герой в стихах поэтов-фронтовиков (О. Берггольц, К. Симонов, А. Сурков, А.Т. Твардовский). (семинар) </w:t>
            </w:r>
          </w:p>
        </w:tc>
        <w:tc>
          <w:tcPr>
            <w:tcW w:w="391" w:type="pct"/>
            <w:noWrap/>
            <w:hideMark/>
          </w:tcPr>
          <w:p w14:paraId="4CBAA4E0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63669D35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37D8D2E4" w14:textId="72A9E4B9" w:rsidTr="00D80782">
        <w:trPr>
          <w:trHeight w:val="288"/>
        </w:trPr>
        <w:tc>
          <w:tcPr>
            <w:tcW w:w="660" w:type="pct"/>
            <w:vMerge/>
            <w:hideMark/>
          </w:tcPr>
          <w:p w14:paraId="4621DF41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C7E95A9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51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F402E1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Публицистика военных лет. Публицистика военных лет (обзор). М. Шолохов «Судьба человека» (лекция) </w:t>
            </w:r>
          </w:p>
        </w:tc>
        <w:tc>
          <w:tcPr>
            <w:tcW w:w="391" w:type="pct"/>
            <w:noWrap/>
            <w:hideMark/>
          </w:tcPr>
          <w:p w14:paraId="1C34FCF4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7AB891A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3165451" w14:textId="15B99F73" w:rsidTr="00D80782">
        <w:trPr>
          <w:trHeight w:val="288"/>
        </w:trPr>
        <w:tc>
          <w:tcPr>
            <w:tcW w:w="660" w:type="pct"/>
            <w:vMerge/>
            <w:hideMark/>
          </w:tcPr>
          <w:p w14:paraId="141F3BCA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0D45686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52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3AC253B0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А.А. Ахматова. Жизнь и судьба. «Реквием» (лекция) </w:t>
            </w:r>
          </w:p>
        </w:tc>
        <w:tc>
          <w:tcPr>
            <w:tcW w:w="391" w:type="pct"/>
            <w:noWrap/>
            <w:hideMark/>
          </w:tcPr>
          <w:p w14:paraId="4C1169D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0D26AD29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058FE72" w14:textId="1FCDC215" w:rsidTr="00D80782">
        <w:trPr>
          <w:trHeight w:val="288"/>
        </w:trPr>
        <w:tc>
          <w:tcPr>
            <w:tcW w:w="660" w:type="pct"/>
            <w:vMerge/>
            <w:hideMark/>
          </w:tcPr>
          <w:p w14:paraId="1AAD80E5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0D368006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53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EDA2DC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Б. Пастернак. Жизнь и творчество. Лирика (лекция) </w:t>
            </w:r>
          </w:p>
        </w:tc>
        <w:tc>
          <w:tcPr>
            <w:tcW w:w="391" w:type="pct"/>
            <w:noWrap/>
            <w:hideMark/>
          </w:tcPr>
          <w:p w14:paraId="131C50EB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339B5E5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739E1768" w14:textId="6A7F3114" w:rsidTr="00D80782">
        <w:trPr>
          <w:trHeight w:val="288"/>
        </w:trPr>
        <w:tc>
          <w:tcPr>
            <w:tcW w:w="660" w:type="pct"/>
            <w:vMerge/>
            <w:hideMark/>
          </w:tcPr>
          <w:p w14:paraId="3126224C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EFE9102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54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270DB39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 А.Т. Твардовский.  Поэма "Василий Тёркин".  (лекция) </w:t>
            </w:r>
          </w:p>
        </w:tc>
        <w:tc>
          <w:tcPr>
            <w:tcW w:w="391" w:type="pct"/>
            <w:noWrap/>
            <w:hideMark/>
          </w:tcPr>
          <w:p w14:paraId="53AECA9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2C8AC7A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4032957" w14:textId="631AF18A" w:rsidTr="00D80782">
        <w:trPr>
          <w:trHeight w:val="288"/>
        </w:trPr>
        <w:tc>
          <w:tcPr>
            <w:tcW w:w="660" w:type="pct"/>
            <w:vMerge/>
            <w:hideMark/>
          </w:tcPr>
          <w:p w14:paraId="12F4DEDB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5716249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55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07869511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 В. Быков «Сотников». Нравственный выбор героев. Природа подвига и предательства (семинар) </w:t>
            </w:r>
          </w:p>
        </w:tc>
        <w:tc>
          <w:tcPr>
            <w:tcW w:w="391" w:type="pct"/>
            <w:noWrap/>
            <w:hideMark/>
          </w:tcPr>
          <w:p w14:paraId="5111695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1BB13618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5EA8FED7" w14:textId="7874ECF7" w:rsidTr="00D82DA1">
        <w:trPr>
          <w:trHeight w:val="288"/>
        </w:trPr>
        <w:tc>
          <w:tcPr>
            <w:tcW w:w="3992" w:type="pct"/>
            <w:gridSpan w:val="3"/>
          </w:tcPr>
          <w:p w14:paraId="2855B650" w14:textId="06D83352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8. Литература 50 – 80-х годов: содержание учебного материала (лекции + практические задания)</w:t>
            </w:r>
          </w:p>
        </w:tc>
        <w:tc>
          <w:tcPr>
            <w:tcW w:w="391" w:type="pct"/>
            <w:noWrap/>
          </w:tcPr>
          <w:p w14:paraId="7B3FEE61" w14:textId="2F358670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16" w:type="pct"/>
          </w:tcPr>
          <w:p w14:paraId="38B3AD0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DA1" w:rsidRPr="00FE1C5F" w14:paraId="2EA42CBD" w14:textId="6002A629" w:rsidTr="00D80782">
        <w:trPr>
          <w:trHeight w:val="288"/>
        </w:trPr>
        <w:tc>
          <w:tcPr>
            <w:tcW w:w="660" w:type="pct"/>
            <w:vMerge w:val="restart"/>
            <w:hideMark/>
          </w:tcPr>
          <w:p w14:paraId="144564D6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8. Литература 50 – 80-х годов</w:t>
            </w:r>
          </w:p>
        </w:tc>
        <w:tc>
          <w:tcPr>
            <w:tcW w:w="157" w:type="pct"/>
            <w:tcBorders>
              <w:right w:val="nil"/>
            </w:tcBorders>
            <w:hideMark/>
          </w:tcPr>
          <w:p w14:paraId="453A1A58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56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6111691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Варлам Шаламов. Жизнь и творчество.  (лекция) </w:t>
            </w:r>
          </w:p>
        </w:tc>
        <w:tc>
          <w:tcPr>
            <w:tcW w:w="391" w:type="pct"/>
            <w:noWrap/>
            <w:hideMark/>
          </w:tcPr>
          <w:p w14:paraId="73F8E63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 w:val="restart"/>
          </w:tcPr>
          <w:p w14:paraId="60AD55F3" w14:textId="3FA49721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5D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D82DA1" w:rsidRPr="00FE1C5F" w14:paraId="59F302C3" w14:textId="74C72A0F" w:rsidTr="00D80782">
        <w:trPr>
          <w:trHeight w:val="288"/>
        </w:trPr>
        <w:tc>
          <w:tcPr>
            <w:tcW w:w="660" w:type="pct"/>
            <w:vMerge/>
            <w:hideMark/>
          </w:tcPr>
          <w:p w14:paraId="6B550C06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38BB3951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57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0192AB13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Варлам Шаламов. "Колымские рассказы".  (лекция) </w:t>
            </w:r>
          </w:p>
        </w:tc>
        <w:tc>
          <w:tcPr>
            <w:tcW w:w="391" w:type="pct"/>
            <w:noWrap/>
            <w:hideMark/>
          </w:tcPr>
          <w:p w14:paraId="72B9B8C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17A5790A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237D5690" w14:textId="42212436" w:rsidTr="00D80782">
        <w:trPr>
          <w:trHeight w:val="288"/>
        </w:trPr>
        <w:tc>
          <w:tcPr>
            <w:tcW w:w="660" w:type="pct"/>
            <w:vMerge/>
            <w:hideMark/>
          </w:tcPr>
          <w:p w14:paraId="5ABDCF13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3EBDFCB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58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1995F3F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Тематика учебного занятия. Поэзия 60-х годов. Поиски нового поэтического языка, формы, жанра в поэзии Е. Евтушенко, Р. Рождественского, Е. Винокурова, Б. Окуджавы (лекция) </w:t>
            </w:r>
          </w:p>
        </w:tc>
        <w:tc>
          <w:tcPr>
            <w:tcW w:w="391" w:type="pct"/>
            <w:noWrap/>
            <w:hideMark/>
          </w:tcPr>
          <w:p w14:paraId="28BE317D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0C771292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35C624ED" w14:textId="4F10348B" w:rsidTr="00D82DA1">
        <w:trPr>
          <w:trHeight w:val="62"/>
        </w:trPr>
        <w:tc>
          <w:tcPr>
            <w:tcW w:w="660" w:type="pct"/>
            <w:vMerge/>
            <w:hideMark/>
          </w:tcPr>
          <w:p w14:paraId="1A6E9719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" w:type="pct"/>
            <w:tcBorders>
              <w:right w:val="nil"/>
            </w:tcBorders>
            <w:hideMark/>
          </w:tcPr>
          <w:p w14:paraId="1FA76A2F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59</w:t>
            </w:r>
          </w:p>
        </w:tc>
        <w:tc>
          <w:tcPr>
            <w:tcW w:w="3176" w:type="pct"/>
            <w:tcBorders>
              <w:left w:val="nil"/>
            </w:tcBorders>
            <w:hideMark/>
          </w:tcPr>
          <w:p w14:paraId="74A14737" w14:textId="77777777" w:rsidR="00D82DA1" w:rsidRPr="00FE1C5F" w:rsidRDefault="00D82DA1" w:rsidP="00D82DA1">
            <w:pPr>
              <w:rPr>
                <w:rFonts w:ascii="Times New Roman" w:hAnsi="Times New Roman"/>
                <w:sz w:val="24"/>
                <w:szCs w:val="24"/>
              </w:rPr>
            </w:pPr>
            <w:r w:rsidRPr="00FE1C5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Поэзия 60-х годов. Поиски нового поэтического языка, формы, жанра в поэзии Е. Евтушенко, Р. Рождественского, Е. Винокурова, Б. Окуджавы (семинар) </w:t>
            </w:r>
          </w:p>
        </w:tc>
        <w:tc>
          <w:tcPr>
            <w:tcW w:w="391" w:type="pct"/>
            <w:noWrap/>
            <w:hideMark/>
          </w:tcPr>
          <w:p w14:paraId="6A360762" w14:textId="2AEB458B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vMerge/>
          </w:tcPr>
          <w:p w14:paraId="3BBC999B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DA1" w:rsidRPr="00FE1C5F" w14:paraId="4D50F943" w14:textId="37FBAAF3" w:rsidTr="002D6953">
        <w:trPr>
          <w:trHeight w:val="288"/>
        </w:trPr>
        <w:tc>
          <w:tcPr>
            <w:tcW w:w="3992" w:type="pct"/>
            <w:gridSpan w:val="3"/>
          </w:tcPr>
          <w:p w14:paraId="4A1D8B21" w14:textId="77777777" w:rsidR="00D82DA1" w:rsidRPr="00FE1C5F" w:rsidRDefault="00D82DA1" w:rsidP="00D82D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 за учебный год</w:t>
            </w:r>
          </w:p>
        </w:tc>
        <w:tc>
          <w:tcPr>
            <w:tcW w:w="391" w:type="pct"/>
            <w:noWrap/>
          </w:tcPr>
          <w:p w14:paraId="6A6F5D08" w14:textId="5B12BBA2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C5F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16" w:type="pct"/>
          </w:tcPr>
          <w:p w14:paraId="4CD9FBB3" w14:textId="77777777" w:rsidR="00D82DA1" w:rsidRPr="00FE1C5F" w:rsidRDefault="00D82DA1" w:rsidP="00D82D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367754C2" w14:textId="2846AE9F" w:rsidR="002D6953" w:rsidRDefault="002D6953" w:rsidP="002D695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AA5D73D" w14:textId="073F11F6" w:rsidR="00D80782" w:rsidRDefault="00D80782" w:rsidP="002D695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9A0B2D5" w14:textId="77777777" w:rsidR="00D80782" w:rsidRDefault="00D80782" w:rsidP="002D695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35F01CC" w14:textId="3065EEE8" w:rsidR="002D6953" w:rsidRDefault="002D6953" w:rsidP="00925D62">
      <w:pPr>
        <w:spacing w:after="0"/>
        <w:rPr>
          <w:rFonts w:ascii="Times New Roman" w:eastAsia="Times New Roman" w:hAnsi="Times New Roman" w:cs="Times New Roman"/>
          <w:sz w:val="24"/>
          <w:szCs w:val="24"/>
        </w:rPr>
        <w:sectPr w:rsidR="002D6953" w:rsidSect="00CF5D2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3262DFF7" w14:textId="77777777" w:rsidR="004E00E9" w:rsidRDefault="004E00E9" w:rsidP="00925D6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26118AB" w14:textId="03DF1E86" w:rsidR="00F64170" w:rsidRPr="004E00E9" w:rsidRDefault="00F64170" w:rsidP="00925D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567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6" w:name="_Toc142692614"/>
      <w:r w:rsidRPr="004E00E9">
        <w:rPr>
          <w:rFonts w:ascii="Times New Roman" w:eastAsia="Times New Roman" w:hAnsi="Times New Roman" w:cs="Times New Roman"/>
          <w:b/>
          <w:caps/>
          <w:sz w:val="28"/>
          <w:szCs w:val="28"/>
        </w:rPr>
        <w:t>3.</w:t>
      </w:r>
      <w:r w:rsidRPr="00E3302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4E00E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условия реализации </w:t>
      </w:r>
      <w:r w:rsidR="004E00E9">
        <w:rPr>
          <w:rFonts w:ascii="Times New Roman" w:eastAsia="Times New Roman" w:hAnsi="Times New Roman" w:cs="Times New Roman"/>
          <w:b/>
          <w:caps/>
          <w:sz w:val="28"/>
          <w:szCs w:val="28"/>
        </w:rPr>
        <w:t>ПРОГРАММЫ УЧЕБНОГО ПРЕДМЕТА</w:t>
      </w:r>
      <w:bookmarkEnd w:id="16"/>
    </w:p>
    <w:p w14:paraId="0F13EE38" w14:textId="77777777" w:rsidR="004E00E9" w:rsidRDefault="004E00E9" w:rsidP="00925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1FC21DA" w14:textId="71344CBE" w:rsidR="00F64170" w:rsidRPr="007D727C" w:rsidRDefault="004E00E9" w:rsidP="0075152B">
      <w:pPr>
        <w:pStyle w:val="af3"/>
      </w:pPr>
      <w:r w:rsidRPr="007D727C">
        <w:rPr>
          <w:rStyle w:val="ae"/>
        </w:rPr>
        <w:t xml:space="preserve">3.1. </w:t>
      </w:r>
      <w:r w:rsidR="00F64170" w:rsidRPr="007D727C">
        <w:t>Требования к минимальному материально-техническому обеспечению</w:t>
      </w:r>
    </w:p>
    <w:p w14:paraId="6C0070D6" w14:textId="77777777" w:rsidR="004E00E9" w:rsidRDefault="004E00E9" w:rsidP="00925D6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615B49" w14:textId="77777777" w:rsidR="008457FD" w:rsidRDefault="00F64170" w:rsidP="00925D6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0E9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</w:t>
      </w:r>
      <w:r w:rsidR="006F4F31" w:rsidRPr="004E00E9">
        <w:rPr>
          <w:rFonts w:ascii="Times New Roman" w:eastAsia="Times New Roman" w:hAnsi="Times New Roman" w:cs="Times New Roman"/>
          <w:sz w:val="28"/>
          <w:szCs w:val="28"/>
        </w:rPr>
        <w:t xml:space="preserve">учебного </w:t>
      </w:r>
      <w:r w:rsidR="004E00E9" w:rsidRPr="004E00E9">
        <w:rPr>
          <w:rFonts w:ascii="Times New Roman" w:eastAsia="Times New Roman" w:hAnsi="Times New Roman" w:cs="Times New Roman"/>
          <w:sz w:val="28"/>
          <w:szCs w:val="28"/>
        </w:rPr>
        <w:t>предмета предполагает</w:t>
      </w:r>
      <w:r w:rsidRPr="004E00E9">
        <w:rPr>
          <w:rFonts w:ascii="Times New Roman" w:eastAsia="Times New Roman" w:hAnsi="Times New Roman" w:cs="Times New Roman"/>
          <w:sz w:val="28"/>
          <w:szCs w:val="28"/>
        </w:rPr>
        <w:t xml:space="preserve"> наличие:</w:t>
      </w:r>
      <w:r w:rsidR="004E00E9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4E00E9">
        <w:rPr>
          <w:rFonts w:ascii="Times New Roman" w:eastAsia="Times New Roman" w:hAnsi="Times New Roman" w:cs="Times New Roman"/>
          <w:sz w:val="28"/>
          <w:szCs w:val="28"/>
        </w:rPr>
        <w:t>чебных кабинетов</w:t>
      </w:r>
      <w:r w:rsidR="004E00E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E00E9">
        <w:rPr>
          <w:rFonts w:ascii="Times New Roman" w:eastAsia="Times New Roman" w:hAnsi="Times New Roman" w:cs="Times New Roman"/>
          <w:sz w:val="28"/>
          <w:szCs w:val="28"/>
        </w:rPr>
        <w:t>литературы, библиотеки, читального зала</w:t>
      </w:r>
      <w:r w:rsidR="004E00E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B1360B0" w14:textId="6E014F78" w:rsidR="00F64170" w:rsidRPr="004E00E9" w:rsidRDefault="004E00E9" w:rsidP="00925D6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170" w:rsidRPr="004E00E9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 и рабочих мест кабинета литературы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предполагает наличие: 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>рабочи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 xml:space="preserve"> мест по количеству студентов;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>рабочее место преподавателя;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>педагогическая и методическая литература по проблемам современного образования;</w:t>
      </w:r>
      <w:r w:rsidRPr="004E0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>образовательные стандарты и примерные программы литературы в школе;</w:t>
      </w:r>
      <w:r w:rsidRPr="004E0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>комплекты вариативных программ литературы;</w:t>
      </w:r>
      <w:r w:rsidRPr="004E0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 xml:space="preserve">примерные конспекты уроков и внеклассных </w:t>
      </w:r>
      <w:r w:rsidR="00014039" w:rsidRPr="004E00E9">
        <w:rPr>
          <w:rFonts w:ascii="Times New Roman" w:eastAsia="Times New Roman" w:hAnsi="Times New Roman" w:cs="Times New Roman"/>
          <w:sz w:val="28"/>
          <w:szCs w:val="28"/>
        </w:rPr>
        <w:t>мероприятий по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 xml:space="preserve"> литературе;</w:t>
      </w:r>
      <w:r w:rsidRPr="004E0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>наглядные пособия;</w:t>
      </w:r>
      <w:r w:rsidRPr="004E00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170" w:rsidRPr="004E00E9">
        <w:rPr>
          <w:rFonts w:ascii="Times New Roman" w:eastAsia="Times New Roman" w:hAnsi="Times New Roman" w:cs="Times New Roman"/>
          <w:sz w:val="28"/>
          <w:szCs w:val="28"/>
        </w:rPr>
        <w:t>тексты изучаемых произведений.</w:t>
      </w:r>
    </w:p>
    <w:p w14:paraId="43E527EA" w14:textId="4F8105FB" w:rsidR="006F4F31" w:rsidRDefault="00F64170" w:rsidP="00925D62">
      <w:pPr>
        <w:tabs>
          <w:tab w:val="left" w:pos="54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00E9">
        <w:rPr>
          <w:rFonts w:ascii="Times New Roman" w:eastAsia="Times New Roman" w:hAnsi="Times New Roman" w:cs="Times New Roman"/>
          <w:bCs/>
          <w:sz w:val="28"/>
          <w:szCs w:val="28"/>
        </w:rPr>
        <w:t>Технические средства обучения:</w:t>
      </w:r>
      <w:r w:rsidR="006F4F31" w:rsidRPr="004E00E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F4F31" w:rsidRPr="004E00E9">
        <w:rPr>
          <w:rFonts w:ascii="Times New Roman" w:eastAsia="Calibri" w:hAnsi="Times New Roman" w:cs="Times New Roman"/>
          <w:sz w:val="28"/>
          <w:szCs w:val="28"/>
        </w:rPr>
        <w:t>мобильное мультимедийное оборудование</w:t>
      </w:r>
      <w:r w:rsidR="008457F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23CF4A0C" w14:textId="77777777" w:rsidR="008457FD" w:rsidRPr="004E00E9" w:rsidRDefault="008457FD" w:rsidP="00925D62">
      <w:pPr>
        <w:tabs>
          <w:tab w:val="left" w:pos="540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ECF581A" w14:textId="77777777" w:rsidR="00F64170" w:rsidRPr="007D727C" w:rsidRDefault="00F64170" w:rsidP="0075152B">
      <w:pPr>
        <w:pStyle w:val="af3"/>
      </w:pPr>
      <w:r w:rsidRPr="007D727C">
        <w:t>3.2. Информационное обеспечение обучения</w:t>
      </w:r>
    </w:p>
    <w:p w14:paraId="77A7B2A1" w14:textId="77777777" w:rsidR="008457FD" w:rsidRDefault="008457FD" w:rsidP="00925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373A381" w14:textId="777CC930" w:rsidR="00F64170" w:rsidRPr="008457FD" w:rsidRDefault="00F64170" w:rsidP="00925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7FD">
        <w:rPr>
          <w:rFonts w:ascii="Times New Roman" w:eastAsia="Times New Roman" w:hAnsi="Times New Roman" w:cs="Times New Roman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093F3CA3" w14:textId="77777777" w:rsidR="008457FD" w:rsidRPr="004E00E9" w:rsidRDefault="008457FD" w:rsidP="00925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5CCC28B" w14:textId="77777777" w:rsidR="00C07987" w:rsidRPr="00C07987" w:rsidRDefault="00C07987" w:rsidP="00C07987">
      <w:pPr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C07987">
        <w:rPr>
          <w:rFonts w:ascii="Times New Roman" w:hAnsi="Times New Roman"/>
          <w:b/>
          <w:bCs/>
          <w:sz w:val="28"/>
          <w:szCs w:val="28"/>
        </w:rPr>
        <w:t>Основные источники</w:t>
      </w:r>
    </w:p>
    <w:p w14:paraId="6B500903" w14:textId="77777777" w:rsidR="00C07987" w:rsidRPr="00C07987" w:rsidRDefault="00C07987" w:rsidP="00C07987">
      <w:pPr>
        <w:spacing w:after="0"/>
        <w:ind w:firstLine="709"/>
        <w:rPr>
          <w:rFonts w:ascii="Times New Roman" w:hAnsi="Times New Roman"/>
          <w:bCs/>
          <w:sz w:val="28"/>
          <w:szCs w:val="28"/>
        </w:rPr>
      </w:pPr>
      <w:r w:rsidRPr="00C07987">
        <w:rPr>
          <w:rFonts w:ascii="Times New Roman" w:hAnsi="Times New Roman"/>
          <w:bCs/>
          <w:sz w:val="28"/>
          <w:szCs w:val="28"/>
        </w:rPr>
        <w:t xml:space="preserve">1.Борода, Е. В. Современная литература для старших школьников : учебно-методическое пособие / Е. В. Борода. — Тамбов : Тамбовский государственный университет имени Г.Р. Державина, 2020. — 59 c. — ISBN 978-5-00078-348-1. — Текст : электронный // Электронно-библиотечная система IPR BOOKS : [сайт]. — URL: </w:t>
      </w:r>
      <w:hyperlink r:id="rId10" w:history="1">
        <w:r w:rsidRPr="00C07987">
          <w:rPr>
            <w:rStyle w:val="aa"/>
            <w:rFonts w:ascii="Times New Roman" w:hAnsi="Times New Roman"/>
            <w:bCs/>
            <w:sz w:val="28"/>
            <w:szCs w:val="28"/>
          </w:rPr>
          <w:t>https://www.iprbookshop.ru/109768.html</w:t>
        </w:r>
      </w:hyperlink>
      <w:r w:rsidRPr="00C07987">
        <w:rPr>
          <w:rFonts w:ascii="Times New Roman" w:hAnsi="Times New Roman"/>
          <w:bCs/>
          <w:sz w:val="28"/>
          <w:szCs w:val="28"/>
        </w:rPr>
        <w:t xml:space="preserve">  </w:t>
      </w:r>
    </w:p>
    <w:p w14:paraId="7876B2F8" w14:textId="77777777" w:rsidR="00C07987" w:rsidRPr="00C07987" w:rsidRDefault="00C07987" w:rsidP="00C07987">
      <w:pPr>
        <w:spacing w:after="0"/>
        <w:ind w:firstLine="709"/>
        <w:rPr>
          <w:rFonts w:ascii="Times New Roman" w:hAnsi="Times New Roman"/>
          <w:bCs/>
          <w:sz w:val="28"/>
          <w:szCs w:val="28"/>
        </w:rPr>
      </w:pPr>
      <w:r w:rsidRPr="00C07987">
        <w:rPr>
          <w:rFonts w:ascii="Times New Roman" w:hAnsi="Times New Roman"/>
          <w:bCs/>
          <w:sz w:val="28"/>
          <w:szCs w:val="28"/>
        </w:rPr>
        <w:t xml:space="preserve">2. Минц, Б. А. Литература : учебник для СПО / Б. А. Минц, Н. В. Мокина. — Саратов : Профобразование, 2022. — 625 c. — ISBN 978-5-4488-1535-5. — Текст : электронный // Цифровой образовательный ресурс IPR SMART : [сайт]. — URL: https://www.iprbookshop.ru/122332.html— Режим доступа: для авторизир. пользователей. - DOI: </w:t>
      </w:r>
      <w:hyperlink r:id="rId11" w:history="1">
        <w:r w:rsidRPr="00C07987">
          <w:rPr>
            <w:rStyle w:val="aa"/>
            <w:rFonts w:ascii="Times New Roman" w:hAnsi="Times New Roman"/>
            <w:bCs/>
            <w:sz w:val="28"/>
            <w:szCs w:val="28"/>
          </w:rPr>
          <w:t>https://doi.org/10.23682/122332</w:t>
        </w:r>
      </w:hyperlink>
    </w:p>
    <w:p w14:paraId="7CBCD019" w14:textId="77777777" w:rsidR="00C07987" w:rsidRPr="00C07987" w:rsidRDefault="00C07987" w:rsidP="00C07987">
      <w:pPr>
        <w:spacing w:after="0"/>
        <w:ind w:firstLine="709"/>
        <w:rPr>
          <w:rFonts w:ascii="Times New Roman" w:hAnsi="Times New Roman"/>
          <w:bCs/>
          <w:sz w:val="28"/>
          <w:szCs w:val="28"/>
        </w:rPr>
      </w:pPr>
    </w:p>
    <w:p w14:paraId="72884098" w14:textId="77777777" w:rsidR="00C07987" w:rsidRPr="00C07987" w:rsidRDefault="00C07987" w:rsidP="00C07987">
      <w:pPr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C07987">
        <w:rPr>
          <w:rFonts w:ascii="Times New Roman" w:hAnsi="Times New Roman"/>
          <w:b/>
          <w:bCs/>
          <w:sz w:val="28"/>
          <w:szCs w:val="28"/>
        </w:rPr>
        <w:t xml:space="preserve">Дополнительные источники </w:t>
      </w:r>
    </w:p>
    <w:p w14:paraId="70230E9D" w14:textId="77777777" w:rsidR="00C07987" w:rsidRPr="00C07987" w:rsidRDefault="00C07987" w:rsidP="00C07987">
      <w:pPr>
        <w:spacing w:after="0"/>
        <w:ind w:firstLine="709"/>
        <w:rPr>
          <w:rFonts w:ascii="Times New Roman" w:hAnsi="Times New Roman"/>
          <w:bCs/>
          <w:sz w:val="28"/>
          <w:szCs w:val="28"/>
        </w:rPr>
      </w:pPr>
      <w:r w:rsidRPr="00C07987">
        <w:rPr>
          <w:rFonts w:ascii="Times New Roman" w:hAnsi="Times New Roman"/>
          <w:bCs/>
          <w:sz w:val="28"/>
          <w:szCs w:val="28"/>
        </w:rPr>
        <w:t xml:space="preserve">1. 1. Минц, Б. А. Литература : учебник для СПО / Б. А. Минц, Н. В. Мокина. — Саратов : Профобразование, 2022. — 625 c. — ISBN 978-5-4488-1535-5. — Текст : электронный // Цифровой образовательный ресурс IPR SMART : [сайт]. — URL: https://www.iprbookshop.ru/122332.html— Режим доступа: для авторизир. пользователей. - DOI: </w:t>
      </w:r>
      <w:hyperlink r:id="rId12" w:history="1">
        <w:r w:rsidRPr="00C07987">
          <w:rPr>
            <w:rStyle w:val="aa"/>
            <w:rFonts w:ascii="Times New Roman" w:hAnsi="Times New Roman"/>
            <w:bCs/>
            <w:sz w:val="28"/>
            <w:szCs w:val="28"/>
          </w:rPr>
          <w:t>https://doi.org/10.23682/122332</w:t>
        </w:r>
      </w:hyperlink>
    </w:p>
    <w:p w14:paraId="0BF47F92" w14:textId="77777777" w:rsidR="00C07987" w:rsidRPr="00C07987" w:rsidRDefault="00C07987" w:rsidP="00C07987">
      <w:pPr>
        <w:spacing w:after="0"/>
        <w:ind w:firstLine="709"/>
        <w:rPr>
          <w:rFonts w:ascii="Times New Roman" w:hAnsi="Times New Roman"/>
          <w:bCs/>
          <w:sz w:val="28"/>
          <w:szCs w:val="28"/>
        </w:rPr>
      </w:pPr>
      <w:r w:rsidRPr="00C07987">
        <w:rPr>
          <w:rFonts w:ascii="Times New Roman" w:hAnsi="Times New Roman"/>
          <w:bCs/>
          <w:sz w:val="28"/>
          <w:szCs w:val="28"/>
        </w:rPr>
        <w:t xml:space="preserve">2. Картузова М.В. История русской литературы XI – первой трети XIX века [Электронный ресурс]: учебное пособие/ Картузова М.В., Ходанен Л.А.— Электрон. текстовые данные.— Кемерово: Кемеровский государственный институт культуры, 2020.— 199 c.— Режим доступа: </w:t>
      </w:r>
      <w:hyperlink r:id="rId13" w:history="1">
        <w:r w:rsidRPr="00C07987">
          <w:rPr>
            <w:rStyle w:val="aa"/>
            <w:rFonts w:ascii="Times New Roman" w:hAnsi="Times New Roman"/>
            <w:bCs/>
            <w:sz w:val="28"/>
            <w:szCs w:val="28"/>
          </w:rPr>
          <w:t>https://ipr-smart.ru/108559</w:t>
        </w:r>
      </w:hyperlink>
      <w:r w:rsidRPr="00C07987">
        <w:rPr>
          <w:rFonts w:ascii="Times New Roman" w:hAnsi="Times New Roman"/>
          <w:bCs/>
          <w:sz w:val="28"/>
          <w:szCs w:val="28"/>
        </w:rPr>
        <w:t xml:space="preserve"> </w:t>
      </w:r>
    </w:p>
    <w:p w14:paraId="3DCEB21F" w14:textId="77777777" w:rsidR="00C07987" w:rsidRPr="00C07987" w:rsidRDefault="00C07987" w:rsidP="00C07987">
      <w:pPr>
        <w:spacing w:after="0"/>
        <w:ind w:firstLine="709"/>
        <w:rPr>
          <w:rFonts w:ascii="Times New Roman" w:hAnsi="Times New Roman"/>
          <w:bCs/>
          <w:sz w:val="28"/>
          <w:szCs w:val="28"/>
        </w:rPr>
      </w:pPr>
      <w:r w:rsidRPr="00C07987">
        <w:rPr>
          <w:rFonts w:ascii="Times New Roman" w:hAnsi="Times New Roman"/>
          <w:bCs/>
          <w:sz w:val="28"/>
          <w:szCs w:val="28"/>
        </w:rPr>
        <w:t xml:space="preserve">3. Баль В.Ю. Русская литература 1960–1970-х гг [Электронный ресурс]: учебное пособие-практикум/ Баль В.Ю.— Электрон. текстовые данные.— Томск: Издательство Томского государственного университета, 2020.— 314 c.— Режим доступа: </w:t>
      </w:r>
      <w:hyperlink r:id="rId14" w:history="1">
        <w:r w:rsidRPr="00C07987">
          <w:rPr>
            <w:rStyle w:val="aa"/>
            <w:rFonts w:ascii="Times New Roman" w:hAnsi="Times New Roman"/>
            <w:bCs/>
            <w:sz w:val="28"/>
            <w:szCs w:val="28"/>
          </w:rPr>
          <w:t>https://ipr-smart.ru/116835</w:t>
        </w:r>
      </w:hyperlink>
      <w:r w:rsidRPr="00C07987">
        <w:rPr>
          <w:rFonts w:ascii="Times New Roman" w:hAnsi="Times New Roman"/>
          <w:bCs/>
          <w:sz w:val="28"/>
          <w:szCs w:val="28"/>
        </w:rPr>
        <w:t xml:space="preserve"> </w:t>
      </w:r>
    </w:p>
    <w:p w14:paraId="6FAFF1A9" w14:textId="77777777" w:rsidR="00014039" w:rsidRPr="00014039" w:rsidRDefault="00014039" w:rsidP="00925D62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C449C0" w14:textId="77777777" w:rsidR="00014039" w:rsidRDefault="00014039" w:rsidP="00925D62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EAB48D" w14:textId="726CB077" w:rsidR="008457FD" w:rsidRPr="008457FD" w:rsidRDefault="00014039" w:rsidP="00925D62">
      <w:pPr>
        <w:spacing w:after="0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Интернет ресурсы</w:t>
      </w:r>
      <w:r w:rsidR="008457FD" w:rsidRPr="008457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</w:p>
    <w:p w14:paraId="4E545290" w14:textId="77777777" w:rsidR="008457FD" w:rsidRDefault="008457FD" w:rsidP="00925D62">
      <w:pPr>
        <w:pStyle w:val="ad"/>
        <w:numPr>
          <w:ilvl w:val="0"/>
          <w:numId w:val="26"/>
        </w:numPr>
        <w:spacing w:after="0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Интернет-библиотека Комарова. - Режим доступа: https://ilibrary.ru/  </w:t>
      </w:r>
    </w:p>
    <w:p w14:paraId="242D9646" w14:textId="34702BFD" w:rsidR="008457FD" w:rsidRPr="008457FD" w:rsidRDefault="008457FD" w:rsidP="00925D62">
      <w:pPr>
        <w:pStyle w:val="ad"/>
        <w:numPr>
          <w:ilvl w:val="0"/>
          <w:numId w:val="26"/>
        </w:numPr>
        <w:spacing w:after="0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Интернет-библиотека Машкова. - Режим доступа: </w:t>
      </w:r>
      <w:hyperlink r:id="rId15" w:history="1">
        <w:r w:rsidRPr="008457FD">
          <w:rPr>
            <w:rFonts w:ascii="Times New Roman" w:eastAsia="Times New Roman" w:hAnsi="Times New Roman" w:cs="Times New Roman"/>
            <w:sz w:val="28"/>
            <w:szCs w:val="28"/>
          </w:rPr>
          <w:t>http://lib.ru/</w:t>
        </w:r>
      </w:hyperlink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53CEFB7" w14:textId="66D57D8D" w:rsidR="008457FD" w:rsidRPr="008457FD" w:rsidRDefault="008457FD" w:rsidP="00925D62">
      <w:pPr>
        <w:pStyle w:val="ad"/>
        <w:numPr>
          <w:ilvl w:val="0"/>
          <w:numId w:val="26"/>
        </w:numPr>
        <w:spacing w:after="0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Православная библиотека Святых отцов и церковных писателей. - Режим доступа: </w:t>
      </w:r>
      <w:hyperlink r:id="rId16" w:history="1">
        <w:r w:rsidRPr="008457FD">
          <w:rPr>
            <w:rFonts w:ascii="Times New Roman" w:eastAsia="Times New Roman" w:hAnsi="Times New Roman" w:cs="Times New Roman"/>
            <w:sz w:val="28"/>
            <w:szCs w:val="28"/>
          </w:rPr>
          <w:t>https://azbyka.ru/otechnik/</w:t>
        </w:r>
      </w:hyperlink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266F4B6" w14:textId="568A8BA2" w:rsidR="008457FD" w:rsidRPr="008457FD" w:rsidRDefault="008457FD" w:rsidP="00925D62">
      <w:pPr>
        <w:pStyle w:val="ad"/>
        <w:numPr>
          <w:ilvl w:val="0"/>
          <w:numId w:val="26"/>
        </w:numPr>
        <w:spacing w:after="0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Древнерусская литература. - Режим доступа: </w:t>
      </w:r>
      <w:hyperlink r:id="rId17" w:history="1">
        <w:r w:rsidRPr="008457FD">
          <w:rPr>
            <w:rFonts w:ascii="Times New Roman" w:eastAsia="Times New Roman" w:hAnsi="Times New Roman" w:cs="Times New Roman"/>
            <w:sz w:val="28"/>
            <w:szCs w:val="28"/>
          </w:rPr>
          <w:t>http://drevne-rus-lit.niv.ru/</w:t>
        </w:r>
      </w:hyperlink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9EB0ED5" w14:textId="54C005BC" w:rsidR="008457FD" w:rsidRPr="008457FD" w:rsidRDefault="008457FD" w:rsidP="00925D62">
      <w:pPr>
        <w:pStyle w:val="ad"/>
        <w:numPr>
          <w:ilvl w:val="0"/>
          <w:numId w:val="26"/>
        </w:numPr>
        <w:spacing w:after="0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Русская классическая литература. - Режим доступа: </w:t>
      </w:r>
      <w:hyperlink r:id="rId18" w:history="1">
        <w:r w:rsidRPr="008457FD">
          <w:rPr>
            <w:rFonts w:ascii="Times New Roman" w:eastAsia="Times New Roman" w:hAnsi="Times New Roman" w:cs="Times New Roman"/>
            <w:sz w:val="28"/>
            <w:szCs w:val="28"/>
          </w:rPr>
          <w:t>http://www.lit-info.ru/</w:t>
        </w:r>
      </w:hyperlink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6A38966" w14:textId="1D687C51" w:rsidR="008457FD" w:rsidRPr="008457FD" w:rsidRDefault="008457FD" w:rsidP="00925D62">
      <w:pPr>
        <w:pStyle w:val="ad"/>
        <w:numPr>
          <w:ilvl w:val="0"/>
          <w:numId w:val="26"/>
        </w:numPr>
        <w:spacing w:after="0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 w:rsidRPr="008457FD">
        <w:rPr>
          <w:rFonts w:ascii="Times New Roman" w:eastAsia="Times New Roman" w:hAnsi="Times New Roman" w:cs="Times New Roman"/>
          <w:sz w:val="28"/>
          <w:szCs w:val="28"/>
        </w:rPr>
        <w:t xml:space="preserve"> Словари и энциклопедии по литературе, культуре, искусству. - Режим доступа: http://niv.ru</w:t>
      </w:r>
    </w:p>
    <w:p w14:paraId="5433FC1B" w14:textId="77777777" w:rsidR="008457FD" w:rsidRDefault="008457FD" w:rsidP="00925D62">
      <w:pPr>
        <w:suppressAutoHyphens/>
        <w:autoSpaceDE w:val="0"/>
        <w:autoSpaceDN w:val="0"/>
        <w:adjustRightInd w:val="0"/>
        <w:spacing w:after="0"/>
        <w:ind w:firstLine="709"/>
        <w:jc w:val="center"/>
        <w:rPr>
          <w:b/>
          <w:color w:val="000000"/>
          <w:sz w:val="28"/>
          <w:szCs w:val="28"/>
        </w:rPr>
      </w:pPr>
    </w:p>
    <w:p w14:paraId="2AE7E370" w14:textId="16AB0EFB" w:rsidR="008457FD" w:rsidRPr="004E00E9" w:rsidRDefault="008457FD" w:rsidP="0075152B">
      <w:pPr>
        <w:pStyle w:val="af3"/>
      </w:pPr>
      <w:r w:rsidRPr="004E00E9">
        <w:t>3.</w:t>
      </w:r>
      <w:r>
        <w:t>3</w:t>
      </w:r>
      <w:r w:rsidRPr="004E00E9">
        <w:t>.</w:t>
      </w:r>
      <w:r w:rsidR="00F64170" w:rsidRPr="004E00E9">
        <w:t xml:space="preserve"> Требования к организации учебного процесса для инвалидов и лиц с ОВЗ</w:t>
      </w:r>
      <w:r>
        <w:t xml:space="preserve"> </w:t>
      </w:r>
    </w:p>
    <w:p w14:paraId="7F4F8C44" w14:textId="77777777" w:rsidR="008457FD" w:rsidRDefault="008457FD" w:rsidP="00925D6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E3CC03F" w14:textId="1687BC30" w:rsidR="00F64170" w:rsidRDefault="00F64170" w:rsidP="00925D6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00E9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704B3CF9" w14:textId="77777777" w:rsidR="00925D62" w:rsidRPr="004E00E9" w:rsidRDefault="00925D62" w:rsidP="00925D6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14:paraId="0BA804E3" w14:textId="3F923985" w:rsidR="00925D62" w:rsidRDefault="00F64170" w:rsidP="00925D62">
      <w:pPr>
        <w:spacing w:after="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E00E9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   </w:t>
      </w:r>
    </w:p>
    <w:p w14:paraId="67B5731D" w14:textId="77777777" w:rsidR="00925D62" w:rsidRDefault="00925D62">
      <w:pPr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br w:type="page"/>
      </w:r>
    </w:p>
    <w:p w14:paraId="2A134030" w14:textId="77777777" w:rsidR="00F64170" w:rsidRPr="004E00E9" w:rsidRDefault="00F64170" w:rsidP="00925D62">
      <w:pPr>
        <w:spacing w:after="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14:paraId="10EF15DD" w14:textId="122F643D" w:rsidR="000A71D7" w:rsidRPr="000A71D7" w:rsidRDefault="00F64170" w:rsidP="00925D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7" w:name="_Toc142692615"/>
      <w:r w:rsidRPr="004E00E9">
        <w:rPr>
          <w:rFonts w:ascii="Times New Roman" w:eastAsia="Times New Roman" w:hAnsi="Times New Roman" w:cs="Times New Roman"/>
          <w:b/>
          <w:caps/>
          <w:sz w:val="28"/>
          <w:szCs w:val="28"/>
        </w:rPr>
        <w:t>4. Контроль и оценка результатов освоения УЧЕБНО</w:t>
      </w:r>
      <w:bookmarkEnd w:id="17"/>
      <w:r w:rsidR="00C07987">
        <w:rPr>
          <w:rFonts w:ascii="Times New Roman" w:eastAsia="Times New Roman" w:hAnsi="Times New Roman" w:cs="Times New Roman"/>
          <w:b/>
          <w:caps/>
          <w:sz w:val="28"/>
          <w:szCs w:val="28"/>
        </w:rPr>
        <w:t>го предмета</w:t>
      </w:r>
      <w:r w:rsidR="000A71D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</w:p>
    <w:p w14:paraId="2E0149CA" w14:textId="77777777" w:rsidR="000A71D7" w:rsidRPr="005F72B2" w:rsidRDefault="000A71D7" w:rsidP="00925D62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1B36E330" w14:textId="77777777" w:rsidR="005F72B2" w:rsidRPr="005F72B2" w:rsidRDefault="005F72B2" w:rsidP="005F72B2">
      <w:pPr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5F72B2">
        <w:rPr>
          <w:rFonts w:ascii="Times New Roman" w:hAnsi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23B66BA7" w14:textId="1A75E1A9" w:rsidR="005F72B2" w:rsidRDefault="005F72B2" w:rsidP="005F72B2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14:paraId="6F36B6C5" w14:textId="77777777" w:rsidR="00D82DA1" w:rsidRPr="00D82DA1" w:rsidRDefault="00D82DA1" w:rsidP="00D82DA1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5F72B2" w:rsidRPr="004969A6" w14:paraId="6DE55879" w14:textId="77777777" w:rsidTr="005F72B2">
        <w:trPr>
          <w:tblHeader/>
        </w:trPr>
        <w:tc>
          <w:tcPr>
            <w:tcW w:w="3115" w:type="dxa"/>
          </w:tcPr>
          <w:p w14:paraId="284CAD87" w14:textId="77777777" w:rsidR="005F72B2" w:rsidRPr="004969A6" w:rsidRDefault="005F72B2" w:rsidP="00E3710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20A9CEF0" w14:textId="77777777" w:rsidR="005F72B2" w:rsidRPr="004969A6" w:rsidRDefault="005F72B2" w:rsidP="00E3710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4969A6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2D749E30" w14:textId="77777777" w:rsidR="005F72B2" w:rsidRPr="004969A6" w:rsidRDefault="005F72B2" w:rsidP="00E3710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5F72B2" w:rsidRPr="004969A6" w14:paraId="1988B48F" w14:textId="77777777" w:rsidTr="00E37107">
        <w:tc>
          <w:tcPr>
            <w:tcW w:w="3115" w:type="dxa"/>
          </w:tcPr>
          <w:p w14:paraId="12800D46" w14:textId="18614CC6" w:rsidR="005F72B2" w:rsidRPr="004969A6" w:rsidRDefault="00C07987" w:rsidP="00E37107">
            <w:pPr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5589FEE2" w14:textId="046929D7" w:rsidR="005F72B2" w:rsidRPr="004969A6" w:rsidRDefault="005F72B2" w:rsidP="00E371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Занятия 2-</w:t>
            </w:r>
            <w:r w:rsidR="00D80782">
              <w:rPr>
                <w:rFonts w:ascii="Times New Roman" w:hAnsi="Times New Roman"/>
                <w:sz w:val="24"/>
                <w:szCs w:val="24"/>
              </w:rPr>
              <w:t>7</w:t>
            </w:r>
            <w:r w:rsidRPr="00496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A0416BE" w14:textId="2C7C6675" w:rsidR="005F72B2" w:rsidRPr="004969A6" w:rsidRDefault="005F72B2" w:rsidP="00E371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Занятия </w:t>
            </w:r>
            <w:r w:rsidR="00D80782">
              <w:rPr>
                <w:rFonts w:ascii="Times New Roman" w:hAnsi="Times New Roman"/>
                <w:sz w:val="24"/>
                <w:szCs w:val="24"/>
              </w:rPr>
              <w:t>8-18</w:t>
            </w:r>
          </w:p>
          <w:p w14:paraId="79E94D6A" w14:textId="2D97BD30" w:rsidR="005F72B2" w:rsidRPr="004969A6" w:rsidRDefault="005F72B2" w:rsidP="00E371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3,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Занятие </w:t>
            </w:r>
            <w:r w:rsidR="00D80782">
              <w:rPr>
                <w:rFonts w:ascii="Times New Roman" w:hAnsi="Times New Roman"/>
                <w:sz w:val="24"/>
                <w:szCs w:val="24"/>
              </w:rPr>
              <w:t>23-24</w:t>
            </w:r>
          </w:p>
          <w:p w14:paraId="064BC5E9" w14:textId="3C8C6AFA" w:rsidR="005F72B2" w:rsidRPr="004969A6" w:rsidRDefault="005F72B2" w:rsidP="00E371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Занятия </w:t>
            </w:r>
            <w:r w:rsidR="00D80782">
              <w:rPr>
                <w:rFonts w:ascii="Times New Roman" w:hAnsi="Times New Roman"/>
                <w:sz w:val="24"/>
                <w:szCs w:val="24"/>
              </w:rPr>
              <w:t>26-32</w:t>
            </w:r>
          </w:p>
          <w:p w14:paraId="23F42C6D" w14:textId="55C1FE16" w:rsidR="005F72B2" w:rsidRPr="004969A6" w:rsidRDefault="005F72B2" w:rsidP="00E371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5,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Занятия </w:t>
            </w:r>
            <w:r w:rsidR="00D80782">
              <w:rPr>
                <w:rFonts w:ascii="Times New Roman" w:hAnsi="Times New Roman"/>
                <w:sz w:val="24"/>
                <w:szCs w:val="24"/>
              </w:rPr>
              <w:t>33-37</w:t>
            </w:r>
          </w:p>
          <w:p w14:paraId="69590E96" w14:textId="3D6C9181" w:rsidR="005F72B2" w:rsidRPr="004969A6" w:rsidRDefault="005F72B2" w:rsidP="00E371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6,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Занятия </w:t>
            </w:r>
            <w:r w:rsidR="00D80782">
              <w:rPr>
                <w:rFonts w:ascii="Times New Roman" w:hAnsi="Times New Roman"/>
                <w:sz w:val="24"/>
                <w:szCs w:val="24"/>
              </w:rPr>
              <w:t>38-48</w:t>
            </w:r>
          </w:p>
          <w:p w14:paraId="18918B27" w14:textId="0FB573DD" w:rsidR="005F72B2" w:rsidRPr="004969A6" w:rsidRDefault="005F72B2" w:rsidP="00E371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7,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Занятия </w:t>
            </w:r>
            <w:r w:rsidR="00D80782">
              <w:rPr>
                <w:rFonts w:ascii="Times New Roman" w:hAnsi="Times New Roman"/>
                <w:sz w:val="24"/>
                <w:szCs w:val="24"/>
              </w:rPr>
              <w:t>49-55</w:t>
            </w:r>
          </w:p>
          <w:p w14:paraId="2665F6B9" w14:textId="3774D440" w:rsidR="005F72B2" w:rsidRPr="004969A6" w:rsidRDefault="005F72B2" w:rsidP="00E371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8,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Занятие </w:t>
            </w:r>
            <w:r w:rsidR="00D80782">
              <w:rPr>
                <w:rFonts w:ascii="Times New Roman" w:hAnsi="Times New Roman"/>
                <w:sz w:val="24"/>
                <w:szCs w:val="24"/>
              </w:rPr>
              <w:t>56-59</w:t>
            </w:r>
          </w:p>
        </w:tc>
        <w:tc>
          <w:tcPr>
            <w:tcW w:w="3547" w:type="dxa"/>
            <w:vMerge w:val="restart"/>
          </w:tcPr>
          <w:p w14:paraId="30B6F013" w14:textId="77777777" w:rsidR="005F72B2" w:rsidRPr="004969A6" w:rsidRDefault="005F72B2" w:rsidP="005F72B2">
            <w:pPr>
              <w:pStyle w:val="ad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>Наблюдение за выполнением мотивационных заданий;</w:t>
            </w:r>
          </w:p>
          <w:p w14:paraId="7524CCB6" w14:textId="77777777" w:rsidR="005F72B2" w:rsidRPr="004969A6" w:rsidRDefault="005F72B2" w:rsidP="005F72B2">
            <w:pPr>
              <w:pStyle w:val="ad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наблюдение за выполнением практической работы (оценка выполнения этапов практической работы; </w:t>
            </w:r>
          </w:p>
          <w:p w14:paraId="1FCE4AB8" w14:textId="77777777" w:rsidR="005F72B2" w:rsidRPr="004969A6" w:rsidRDefault="005F72B2" w:rsidP="005F72B2">
            <w:pPr>
              <w:pStyle w:val="ad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проверка умения работать с инфоресурсами; </w:t>
            </w:r>
          </w:p>
          <w:p w14:paraId="48153E33" w14:textId="77777777" w:rsidR="005F72B2" w:rsidRPr="004969A6" w:rsidRDefault="005F72B2" w:rsidP="005F72B2">
            <w:pPr>
              <w:pStyle w:val="ad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оценка вклада участников при групповой организации работы); </w:t>
            </w:r>
          </w:p>
          <w:p w14:paraId="71FFFDB2" w14:textId="77777777" w:rsidR="005F72B2" w:rsidRPr="004969A6" w:rsidRDefault="005F72B2" w:rsidP="005F72B2">
            <w:pPr>
              <w:pStyle w:val="ad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устный опрос; </w:t>
            </w:r>
          </w:p>
          <w:p w14:paraId="04B48756" w14:textId="77777777" w:rsidR="005F72B2" w:rsidRPr="004969A6" w:rsidRDefault="005F72B2" w:rsidP="005F72B2">
            <w:pPr>
              <w:pStyle w:val="ad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</w:t>
            </w:r>
          </w:p>
          <w:p w14:paraId="1CB8907D" w14:textId="77777777" w:rsidR="005F72B2" w:rsidRPr="004969A6" w:rsidRDefault="005F72B2" w:rsidP="005F72B2">
            <w:pPr>
              <w:pStyle w:val="ad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>контрольная работа;</w:t>
            </w:r>
          </w:p>
          <w:p w14:paraId="6F8BBF42" w14:textId="77777777" w:rsidR="005F72B2" w:rsidRPr="004969A6" w:rsidRDefault="005F72B2" w:rsidP="005F72B2">
            <w:pPr>
              <w:pStyle w:val="ad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>сочинение;</w:t>
            </w:r>
          </w:p>
          <w:p w14:paraId="5F353B7D" w14:textId="77777777" w:rsidR="005F72B2" w:rsidRPr="004969A6" w:rsidRDefault="005F72B2" w:rsidP="005F72B2">
            <w:pPr>
              <w:pStyle w:val="ad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внеаудиторная самостоятельная работа (сообщение, реферат); </w:t>
            </w:r>
          </w:p>
          <w:p w14:paraId="183815A3" w14:textId="77777777" w:rsidR="005F72B2" w:rsidRPr="004969A6" w:rsidRDefault="005F72B2" w:rsidP="005F72B2">
            <w:pPr>
              <w:pStyle w:val="ad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>анализ стихотворений;</w:t>
            </w:r>
          </w:p>
          <w:p w14:paraId="3AA2BEEB" w14:textId="77777777" w:rsidR="005F72B2" w:rsidRPr="004969A6" w:rsidRDefault="005F72B2" w:rsidP="005F72B2">
            <w:pPr>
              <w:pStyle w:val="ad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14:paraId="108319C3" w14:textId="77777777" w:rsidR="005F72B2" w:rsidRPr="004969A6" w:rsidRDefault="005F72B2" w:rsidP="005F72B2">
            <w:pPr>
              <w:pStyle w:val="ad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конспект. </w:t>
            </w:r>
          </w:p>
          <w:p w14:paraId="107FFFE5" w14:textId="77777777" w:rsidR="005F72B2" w:rsidRPr="004969A6" w:rsidRDefault="005F72B2" w:rsidP="00E371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2B2" w:rsidRPr="004969A6" w14:paraId="1DD2E6DE" w14:textId="77777777" w:rsidTr="00E37107">
        <w:tc>
          <w:tcPr>
            <w:tcW w:w="3115" w:type="dxa"/>
          </w:tcPr>
          <w:p w14:paraId="2C83868D" w14:textId="2C5B7865" w:rsidR="005F72B2" w:rsidRPr="004969A6" w:rsidRDefault="00C07987" w:rsidP="00E371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0E470DCE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Занятия 2-7</w:t>
            </w:r>
            <w:r w:rsidRPr="00496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6E959D9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2, </w:t>
            </w:r>
            <w:r>
              <w:rPr>
                <w:rFonts w:ascii="Times New Roman" w:hAnsi="Times New Roman"/>
                <w:sz w:val="24"/>
                <w:szCs w:val="24"/>
              </w:rPr>
              <w:t>Занятия 8-18</w:t>
            </w:r>
          </w:p>
          <w:p w14:paraId="5128B4A5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3, </w:t>
            </w:r>
            <w:r>
              <w:rPr>
                <w:rFonts w:ascii="Times New Roman" w:hAnsi="Times New Roman"/>
                <w:sz w:val="24"/>
                <w:szCs w:val="24"/>
              </w:rPr>
              <w:t>Занятие 23-24</w:t>
            </w:r>
          </w:p>
          <w:p w14:paraId="21A6FD7A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Занятия 26-32</w:t>
            </w:r>
          </w:p>
          <w:p w14:paraId="1E56FB80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5, </w:t>
            </w:r>
            <w:r>
              <w:rPr>
                <w:rFonts w:ascii="Times New Roman" w:hAnsi="Times New Roman"/>
                <w:sz w:val="24"/>
                <w:szCs w:val="24"/>
              </w:rPr>
              <w:t>Занятия 33-37</w:t>
            </w:r>
          </w:p>
          <w:p w14:paraId="09FB3099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6, </w:t>
            </w:r>
            <w:r>
              <w:rPr>
                <w:rFonts w:ascii="Times New Roman" w:hAnsi="Times New Roman"/>
                <w:sz w:val="24"/>
                <w:szCs w:val="24"/>
              </w:rPr>
              <w:t>Занятия 38-48</w:t>
            </w:r>
          </w:p>
          <w:p w14:paraId="048421EC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7, </w:t>
            </w:r>
            <w:r>
              <w:rPr>
                <w:rFonts w:ascii="Times New Roman" w:hAnsi="Times New Roman"/>
                <w:sz w:val="24"/>
                <w:szCs w:val="24"/>
              </w:rPr>
              <w:t>Занятия 49-55</w:t>
            </w:r>
          </w:p>
          <w:p w14:paraId="2DDF2E08" w14:textId="5C160105" w:rsidR="005F72B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8, </w:t>
            </w:r>
            <w:r>
              <w:rPr>
                <w:rFonts w:ascii="Times New Roman" w:hAnsi="Times New Roman"/>
                <w:sz w:val="24"/>
                <w:szCs w:val="24"/>
              </w:rPr>
              <w:t>Занятие 56-59</w:t>
            </w:r>
          </w:p>
        </w:tc>
        <w:tc>
          <w:tcPr>
            <w:tcW w:w="3547" w:type="dxa"/>
            <w:vMerge/>
          </w:tcPr>
          <w:p w14:paraId="65F5B2A2" w14:textId="77777777" w:rsidR="005F72B2" w:rsidRPr="004969A6" w:rsidRDefault="005F72B2" w:rsidP="00E371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2B2" w:rsidRPr="004969A6" w14:paraId="0222FE9F" w14:textId="77777777" w:rsidTr="00E37107">
        <w:tc>
          <w:tcPr>
            <w:tcW w:w="3115" w:type="dxa"/>
          </w:tcPr>
          <w:p w14:paraId="3EEF8959" w14:textId="135DE062" w:rsidR="005F72B2" w:rsidRPr="004969A6" w:rsidRDefault="00C07987" w:rsidP="00E371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правовой и </w:t>
            </w:r>
            <w:r w:rsidRPr="006651AE">
              <w:rPr>
                <w:rFonts w:ascii="Times New Roman" w:hAnsi="Times New Roman"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3115" w:type="dxa"/>
          </w:tcPr>
          <w:p w14:paraId="4384C684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Занятия 2-7</w:t>
            </w:r>
            <w:r w:rsidRPr="00496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C08EF8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2, </w:t>
            </w:r>
            <w:r>
              <w:rPr>
                <w:rFonts w:ascii="Times New Roman" w:hAnsi="Times New Roman"/>
                <w:sz w:val="24"/>
                <w:szCs w:val="24"/>
              </w:rPr>
              <w:t>Занятия 8-18</w:t>
            </w:r>
          </w:p>
          <w:p w14:paraId="113991D8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3, </w:t>
            </w:r>
            <w:r>
              <w:rPr>
                <w:rFonts w:ascii="Times New Roman" w:hAnsi="Times New Roman"/>
                <w:sz w:val="24"/>
                <w:szCs w:val="24"/>
              </w:rPr>
              <w:t>Занятие 23-24</w:t>
            </w:r>
          </w:p>
          <w:p w14:paraId="689CC576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Занятия 26-32</w:t>
            </w:r>
          </w:p>
          <w:p w14:paraId="61503055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5, </w:t>
            </w:r>
            <w:r>
              <w:rPr>
                <w:rFonts w:ascii="Times New Roman" w:hAnsi="Times New Roman"/>
                <w:sz w:val="24"/>
                <w:szCs w:val="24"/>
              </w:rPr>
              <w:t>Занятия 33-37</w:t>
            </w:r>
          </w:p>
          <w:p w14:paraId="5C5B1F5E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6, </w:t>
            </w:r>
            <w:r>
              <w:rPr>
                <w:rFonts w:ascii="Times New Roman" w:hAnsi="Times New Roman"/>
                <w:sz w:val="24"/>
                <w:szCs w:val="24"/>
              </w:rPr>
              <w:t>Занятия 38-48</w:t>
            </w:r>
          </w:p>
          <w:p w14:paraId="2ECF47F8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7, </w:t>
            </w:r>
            <w:r>
              <w:rPr>
                <w:rFonts w:ascii="Times New Roman" w:hAnsi="Times New Roman"/>
                <w:sz w:val="24"/>
                <w:szCs w:val="24"/>
              </w:rPr>
              <w:t>Занятия 49-55</w:t>
            </w:r>
          </w:p>
          <w:p w14:paraId="22012ABF" w14:textId="6108C15E" w:rsidR="005F72B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8, </w:t>
            </w:r>
            <w:r>
              <w:rPr>
                <w:rFonts w:ascii="Times New Roman" w:hAnsi="Times New Roman"/>
                <w:sz w:val="24"/>
                <w:szCs w:val="24"/>
              </w:rPr>
              <w:t>Занятие 56-59</w:t>
            </w:r>
          </w:p>
        </w:tc>
        <w:tc>
          <w:tcPr>
            <w:tcW w:w="3547" w:type="dxa"/>
            <w:vMerge/>
          </w:tcPr>
          <w:p w14:paraId="21D1A13A" w14:textId="77777777" w:rsidR="005F72B2" w:rsidRPr="004969A6" w:rsidRDefault="005F72B2" w:rsidP="00E371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2B2" w:rsidRPr="004969A6" w14:paraId="01FEE353" w14:textId="77777777" w:rsidTr="00E37107">
        <w:tc>
          <w:tcPr>
            <w:tcW w:w="3115" w:type="dxa"/>
          </w:tcPr>
          <w:p w14:paraId="138ED75B" w14:textId="78CC82D6" w:rsidR="005F72B2" w:rsidRPr="004969A6" w:rsidRDefault="00C07987" w:rsidP="00E371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  <w:r w:rsidRPr="00496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14:paraId="1E0D9B52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Занятия 2-7</w:t>
            </w:r>
            <w:r w:rsidRPr="00496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B0C4992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2, </w:t>
            </w:r>
            <w:r>
              <w:rPr>
                <w:rFonts w:ascii="Times New Roman" w:hAnsi="Times New Roman"/>
                <w:sz w:val="24"/>
                <w:szCs w:val="24"/>
              </w:rPr>
              <w:t>Занятия 8-18</w:t>
            </w:r>
          </w:p>
          <w:p w14:paraId="716F2307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3, </w:t>
            </w:r>
            <w:r>
              <w:rPr>
                <w:rFonts w:ascii="Times New Roman" w:hAnsi="Times New Roman"/>
                <w:sz w:val="24"/>
                <w:szCs w:val="24"/>
              </w:rPr>
              <w:t>Занятие 23-24</w:t>
            </w:r>
          </w:p>
          <w:p w14:paraId="4F9FBE33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Занятия 26-32</w:t>
            </w:r>
          </w:p>
          <w:p w14:paraId="3E5091B4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5, </w:t>
            </w:r>
            <w:r>
              <w:rPr>
                <w:rFonts w:ascii="Times New Roman" w:hAnsi="Times New Roman"/>
                <w:sz w:val="24"/>
                <w:szCs w:val="24"/>
              </w:rPr>
              <w:t>Занятия 33-37</w:t>
            </w:r>
          </w:p>
          <w:p w14:paraId="33F284CD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6, </w:t>
            </w:r>
            <w:r>
              <w:rPr>
                <w:rFonts w:ascii="Times New Roman" w:hAnsi="Times New Roman"/>
                <w:sz w:val="24"/>
                <w:szCs w:val="24"/>
              </w:rPr>
              <w:t>Занятия 38-48</w:t>
            </w:r>
          </w:p>
          <w:p w14:paraId="79DD8137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7, </w:t>
            </w:r>
            <w:r>
              <w:rPr>
                <w:rFonts w:ascii="Times New Roman" w:hAnsi="Times New Roman"/>
                <w:sz w:val="24"/>
                <w:szCs w:val="24"/>
              </w:rPr>
              <w:t>Занятия 49-55</w:t>
            </w:r>
          </w:p>
          <w:p w14:paraId="340F60ED" w14:textId="41B30587" w:rsidR="005F72B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8, </w:t>
            </w:r>
            <w:r>
              <w:rPr>
                <w:rFonts w:ascii="Times New Roman" w:hAnsi="Times New Roman"/>
                <w:sz w:val="24"/>
                <w:szCs w:val="24"/>
              </w:rPr>
              <w:t>Занятие 56-59</w:t>
            </w:r>
          </w:p>
        </w:tc>
        <w:tc>
          <w:tcPr>
            <w:tcW w:w="3547" w:type="dxa"/>
            <w:vMerge/>
          </w:tcPr>
          <w:p w14:paraId="4D0633D2" w14:textId="77777777" w:rsidR="005F72B2" w:rsidRPr="004969A6" w:rsidRDefault="005F72B2" w:rsidP="00E371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2B2" w:rsidRPr="004969A6" w14:paraId="359987A8" w14:textId="77777777" w:rsidTr="00E37107">
        <w:tc>
          <w:tcPr>
            <w:tcW w:w="3115" w:type="dxa"/>
          </w:tcPr>
          <w:p w14:paraId="2A638713" w14:textId="5A3EFAD1" w:rsidR="005F72B2" w:rsidRPr="004969A6" w:rsidRDefault="00C07987" w:rsidP="00E371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5C1FCD1D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Занятия 2-7</w:t>
            </w:r>
            <w:r w:rsidRPr="00496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0CC4B3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2, </w:t>
            </w:r>
            <w:r>
              <w:rPr>
                <w:rFonts w:ascii="Times New Roman" w:hAnsi="Times New Roman"/>
                <w:sz w:val="24"/>
                <w:szCs w:val="24"/>
              </w:rPr>
              <w:t>Занятия 8-18</w:t>
            </w:r>
          </w:p>
          <w:p w14:paraId="43E2E7D6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3, </w:t>
            </w:r>
            <w:r>
              <w:rPr>
                <w:rFonts w:ascii="Times New Roman" w:hAnsi="Times New Roman"/>
                <w:sz w:val="24"/>
                <w:szCs w:val="24"/>
              </w:rPr>
              <w:t>Занятие 23-24</w:t>
            </w:r>
          </w:p>
          <w:p w14:paraId="72E4CA4A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Занятия 26-32</w:t>
            </w:r>
          </w:p>
          <w:p w14:paraId="4E317902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5, </w:t>
            </w:r>
            <w:r>
              <w:rPr>
                <w:rFonts w:ascii="Times New Roman" w:hAnsi="Times New Roman"/>
                <w:sz w:val="24"/>
                <w:szCs w:val="24"/>
              </w:rPr>
              <w:t>Занятия 33-37</w:t>
            </w:r>
          </w:p>
          <w:p w14:paraId="5AFC32F1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6, </w:t>
            </w:r>
            <w:r>
              <w:rPr>
                <w:rFonts w:ascii="Times New Roman" w:hAnsi="Times New Roman"/>
                <w:sz w:val="24"/>
                <w:szCs w:val="24"/>
              </w:rPr>
              <w:t>Занятия 38-48</w:t>
            </w:r>
          </w:p>
          <w:p w14:paraId="183B3300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7, </w:t>
            </w:r>
            <w:r>
              <w:rPr>
                <w:rFonts w:ascii="Times New Roman" w:hAnsi="Times New Roman"/>
                <w:sz w:val="24"/>
                <w:szCs w:val="24"/>
              </w:rPr>
              <w:t>Занятия 49-55</w:t>
            </w:r>
          </w:p>
          <w:p w14:paraId="6FF054AC" w14:textId="32204C9C" w:rsidR="005F72B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8, </w:t>
            </w:r>
            <w:r>
              <w:rPr>
                <w:rFonts w:ascii="Times New Roman" w:hAnsi="Times New Roman"/>
                <w:sz w:val="24"/>
                <w:szCs w:val="24"/>
              </w:rPr>
              <w:t>Занятие 56-59</w:t>
            </w:r>
          </w:p>
        </w:tc>
        <w:tc>
          <w:tcPr>
            <w:tcW w:w="3547" w:type="dxa"/>
            <w:vMerge/>
          </w:tcPr>
          <w:p w14:paraId="71ED3F12" w14:textId="77777777" w:rsidR="005F72B2" w:rsidRPr="004969A6" w:rsidRDefault="005F72B2" w:rsidP="00E371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7987" w:rsidRPr="004969A6" w14:paraId="7E0E9333" w14:textId="77777777" w:rsidTr="00E37107">
        <w:tc>
          <w:tcPr>
            <w:tcW w:w="3115" w:type="dxa"/>
          </w:tcPr>
          <w:p w14:paraId="5DF60415" w14:textId="354BE4DD" w:rsidR="00C07987" w:rsidRPr="004969A6" w:rsidRDefault="00C07987" w:rsidP="00C079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DB5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3DE4A234" w14:textId="77777777" w:rsidR="00C07987" w:rsidRPr="004969A6" w:rsidRDefault="00C07987" w:rsidP="00C079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Занятия 2-7</w:t>
            </w:r>
            <w:r w:rsidRPr="00496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72F810E" w14:textId="77777777" w:rsidR="00C07987" w:rsidRPr="004969A6" w:rsidRDefault="00C07987" w:rsidP="00C079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2, </w:t>
            </w:r>
            <w:r>
              <w:rPr>
                <w:rFonts w:ascii="Times New Roman" w:hAnsi="Times New Roman"/>
                <w:sz w:val="24"/>
                <w:szCs w:val="24"/>
              </w:rPr>
              <w:t>Занятия 8-18</w:t>
            </w:r>
          </w:p>
          <w:p w14:paraId="4476B999" w14:textId="77777777" w:rsidR="00C07987" w:rsidRPr="004969A6" w:rsidRDefault="00C07987" w:rsidP="00C079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3, </w:t>
            </w:r>
            <w:r>
              <w:rPr>
                <w:rFonts w:ascii="Times New Roman" w:hAnsi="Times New Roman"/>
                <w:sz w:val="24"/>
                <w:szCs w:val="24"/>
              </w:rPr>
              <w:t>Занятие 23-24</w:t>
            </w:r>
          </w:p>
          <w:p w14:paraId="19BAEF50" w14:textId="77777777" w:rsidR="00C07987" w:rsidRPr="004969A6" w:rsidRDefault="00C07987" w:rsidP="00C079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Занятия 26-32</w:t>
            </w:r>
          </w:p>
          <w:p w14:paraId="337B838A" w14:textId="77777777" w:rsidR="00C07987" w:rsidRPr="004969A6" w:rsidRDefault="00C07987" w:rsidP="00C079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5, </w:t>
            </w:r>
            <w:r>
              <w:rPr>
                <w:rFonts w:ascii="Times New Roman" w:hAnsi="Times New Roman"/>
                <w:sz w:val="24"/>
                <w:szCs w:val="24"/>
              </w:rPr>
              <w:t>Занятия 33-37</w:t>
            </w:r>
          </w:p>
          <w:p w14:paraId="247216CF" w14:textId="77777777" w:rsidR="00C07987" w:rsidRPr="004969A6" w:rsidRDefault="00C07987" w:rsidP="00C079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6, </w:t>
            </w:r>
            <w:r>
              <w:rPr>
                <w:rFonts w:ascii="Times New Roman" w:hAnsi="Times New Roman"/>
                <w:sz w:val="24"/>
                <w:szCs w:val="24"/>
              </w:rPr>
              <w:t>Занятия 38-48</w:t>
            </w:r>
          </w:p>
          <w:p w14:paraId="47E1B63A" w14:textId="77777777" w:rsidR="00C07987" w:rsidRPr="004969A6" w:rsidRDefault="00C07987" w:rsidP="00C079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7, </w:t>
            </w:r>
            <w:r>
              <w:rPr>
                <w:rFonts w:ascii="Times New Roman" w:hAnsi="Times New Roman"/>
                <w:sz w:val="24"/>
                <w:szCs w:val="24"/>
              </w:rPr>
              <w:t>Занятия 49-55</w:t>
            </w:r>
          </w:p>
          <w:p w14:paraId="36BB7F17" w14:textId="39189D4C" w:rsidR="00C07987" w:rsidRPr="004969A6" w:rsidRDefault="00C07987" w:rsidP="00C079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8, </w:t>
            </w:r>
            <w:r>
              <w:rPr>
                <w:rFonts w:ascii="Times New Roman" w:hAnsi="Times New Roman"/>
                <w:sz w:val="24"/>
                <w:szCs w:val="24"/>
              </w:rPr>
              <w:t>Занятие 56-59</w:t>
            </w:r>
          </w:p>
        </w:tc>
        <w:tc>
          <w:tcPr>
            <w:tcW w:w="3547" w:type="dxa"/>
            <w:vMerge/>
          </w:tcPr>
          <w:p w14:paraId="5207532C" w14:textId="77777777" w:rsidR="00C07987" w:rsidRPr="004969A6" w:rsidRDefault="00C07987" w:rsidP="00C079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2B2" w:rsidRPr="004969A6" w14:paraId="67836980" w14:textId="77777777" w:rsidTr="00E37107">
        <w:tc>
          <w:tcPr>
            <w:tcW w:w="3115" w:type="dxa"/>
          </w:tcPr>
          <w:p w14:paraId="10321207" w14:textId="1B83A162" w:rsidR="005F72B2" w:rsidRPr="004969A6" w:rsidRDefault="00C07987" w:rsidP="00E371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DB5">
              <w:rPr>
                <w:rFonts w:ascii="Times New Roman" w:hAnsi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2D1A13C4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Занятия 2-7</w:t>
            </w:r>
            <w:r w:rsidRPr="004969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C7500B9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2, </w:t>
            </w:r>
            <w:r>
              <w:rPr>
                <w:rFonts w:ascii="Times New Roman" w:hAnsi="Times New Roman"/>
                <w:sz w:val="24"/>
                <w:szCs w:val="24"/>
              </w:rPr>
              <w:t>Занятия 8-18</w:t>
            </w:r>
          </w:p>
          <w:p w14:paraId="0FA99C1E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3, </w:t>
            </w:r>
            <w:r>
              <w:rPr>
                <w:rFonts w:ascii="Times New Roman" w:hAnsi="Times New Roman"/>
                <w:sz w:val="24"/>
                <w:szCs w:val="24"/>
              </w:rPr>
              <w:t>Занятие 23-24</w:t>
            </w:r>
          </w:p>
          <w:p w14:paraId="78D6D561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Занятия 26-32</w:t>
            </w:r>
          </w:p>
          <w:p w14:paraId="64C4EA10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5, </w:t>
            </w:r>
            <w:r>
              <w:rPr>
                <w:rFonts w:ascii="Times New Roman" w:hAnsi="Times New Roman"/>
                <w:sz w:val="24"/>
                <w:szCs w:val="24"/>
              </w:rPr>
              <w:t>Занятия 33-37</w:t>
            </w:r>
          </w:p>
          <w:p w14:paraId="71546384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6, </w:t>
            </w:r>
            <w:r>
              <w:rPr>
                <w:rFonts w:ascii="Times New Roman" w:hAnsi="Times New Roman"/>
                <w:sz w:val="24"/>
                <w:szCs w:val="24"/>
              </w:rPr>
              <w:t>Занятия 38-48</w:t>
            </w:r>
          </w:p>
          <w:p w14:paraId="4D7ABAE2" w14:textId="77777777" w:rsidR="00D8078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7, </w:t>
            </w:r>
            <w:r>
              <w:rPr>
                <w:rFonts w:ascii="Times New Roman" w:hAnsi="Times New Roman"/>
                <w:sz w:val="24"/>
                <w:szCs w:val="24"/>
              </w:rPr>
              <w:t>Занятия 49-55</w:t>
            </w:r>
          </w:p>
          <w:p w14:paraId="10739507" w14:textId="78605AB9" w:rsidR="005F72B2" w:rsidRPr="004969A6" w:rsidRDefault="00D80782" w:rsidP="00D80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9A6">
              <w:rPr>
                <w:rFonts w:ascii="Times New Roman" w:hAnsi="Times New Roman"/>
                <w:sz w:val="24"/>
                <w:szCs w:val="24"/>
              </w:rPr>
              <w:t xml:space="preserve">Р 8, </w:t>
            </w:r>
            <w:r>
              <w:rPr>
                <w:rFonts w:ascii="Times New Roman" w:hAnsi="Times New Roman"/>
                <w:sz w:val="24"/>
                <w:szCs w:val="24"/>
              </w:rPr>
              <w:t>Занятие 56-59</w:t>
            </w:r>
          </w:p>
        </w:tc>
        <w:tc>
          <w:tcPr>
            <w:tcW w:w="3547" w:type="dxa"/>
            <w:vMerge/>
          </w:tcPr>
          <w:p w14:paraId="3D28F673" w14:textId="77777777" w:rsidR="005F72B2" w:rsidRPr="004969A6" w:rsidRDefault="005F72B2" w:rsidP="00E371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14BFA9" w14:textId="77777777" w:rsidR="005F72B2" w:rsidRDefault="005F72B2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6A701779" w14:textId="0EAAEFAB" w:rsidR="000A71D7" w:rsidRDefault="000A71D7" w:rsidP="00C0798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Лист регистраций изменений, вносимых в рабочую программу учебного предмета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81"/>
        <w:gridCol w:w="1066"/>
        <w:gridCol w:w="2268"/>
        <w:gridCol w:w="4530"/>
      </w:tblGrid>
      <w:tr w:rsidR="000A71D7" w:rsidRPr="000A71D7" w14:paraId="28FA4D38" w14:textId="77777777" w:rsidTr="007F68B5">
        <w:tc>
          <w:tcPr>
            <w:tcW w:w="1481" w:type="dxa"/>
          </w:tcPr>
          <w:p w14:paraId="7AA2A672" w14:textId="7F5184D5" w:rsidR="000A71D7" w:rsidRPr="00C07987" w:rsidRDefault="000A71D7" w:rsidP="00C07987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7987">
              <w:rPr>
                <w:rFonts w:ascii="Times New Roman" w:hAnsi="Times New Roman"/>
                <w:b/>
                <w:sz w:val="24"/>
                <w:szCs w:val="24"/>
              </w:rPr>
              <w:t>№ изменения</w:t>
            </w:r>
          </w:p>
        </w:tc>
        <w:tc>
          <w:tcPr>
            <w:tcW w:w="1066" w:type="dxa"/>
          </w:tcPr>
          <w:p w14:paraId="4CD859E0" w14:textId="7561CB0C" w:rsidR="000A71D7" w:rsidRPr="00C07987" w:rsidRDefault="000A71D7" w:rsidP="00C07987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798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68" w:type="dxa"/>
          </w:tcPr>
          <w:p w14:paraId="22FCC6F6" w14:textId="43B78C50" w:rsidR="000A71D7" w:rsidRPr="00C07987" w:rsidRDefault="000A71D7" w:rsidP="00C07987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7987">
              <w:rPr>
                <w:rFonts w:ascii="Times New Roman" w:hAnsi="Times New Roman"/>
                <w:b/>
                <w:sz w:val="24"/>
                <w:szCs w:val="24"/>
              </w:rPr>
              <w:t>Страницы с изменениями</w:t>
            </w:r>
          </w:p>
        </w:tc>
        <w:tc>
          <w:tcPr>
            <w:tcW w:w="4530" w:type="dxa"/>
          </w:tcPr>
          <w:p w14:paraId="56698403" w14:textId="738EA3C3" w:rsidR="000A71D7" w:rsidRPr="00C07987" w:rsidRDefault="000A71D7" w:rsidP="00C07987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7987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</w:t>
            </w:r>
            <w:r w:rsidR="007F68B5" w:rsidRPr="00C07987">
              <w:rPr>
                <w:rFonts w:ascii="Times New Roman" w:hAnsi="Times New Roman"/>
                <w:b/>
                <w:sz w:val="24"/>
                <w:szCs w:val="24"/>
              </w:rPr>
              <w:t>зменяемых разделов программы</w:t>
            </w:r>
          </w:p>
        </w:tc>
      </w:tr>
      <w:tr w:rsidR="000A71D7" w:rsidRPr="000A71D7" w14:paraId="05FFC19D" w14:textId="77777777" w:rsidTr="007F68B5">
        <w:trPr>
          <w:trHeight w:val="737"/>
        </w:trPr>
        <w:tc>
          <w:tcPr>
            <w:tcW w:w="1481" w:type="dxa"/>
          </w:tcPr>
          <w:p w14:paraId="257126ED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0EF13D0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ED7D180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688D0B84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1D7" w:rsidRPr="000A71D7" w14:paraId="59095DF5" w14:textId="77777777" w:rsidTr="007F68B5">
        <w:trPr>
          <w:trHeight w:val="737"/>
        </w:trPr>
        <w:tc>
          <w:tcPr>
            <w:tcW w:w="1481" w:type="dxa"/>
          </w:tcPr>
          <w:p w14:paraId="3FB364C6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02DD75F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9AC3060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3DC8BD0D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1D7" w:rsidRPr="000A71D7" w14:paraId="1F7F37CA" w14:textId="77777777" w:rsidTr="007F68B5">
        <w:trPr>
          <w:trHeight w:val="737"/>
        </w:trPr>
        <w:tc>
          <w:tcPr>
            <w:tcW w:w="1481" w:type="dxa"/>
          </w:tcPr>
          <w:p w14:paraId="57666FB9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FD8DF61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DFE578B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71713806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1D7" w:rsidRPr="000A71D7" w14:paraId="409B591D" w14:textId="77777777" w:rsidTr="007F68B5">
        <w:trPr>
          <w:trHeight w:val="737"/>
        </w:trPr>
        <w:tc>
          <w:tcPr>
            <w:tcW w:w="1481" w:type="dxa"/>
          </w:tcPr>
          <w:p w14:paraId="6E8C12BA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EB75B51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B36DBB6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7297B22D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1D7" w:rsidRPr="000A71D7" w14:paraId="6F304C2E" w14:textId="77777777" w:rsidTr="007F68B5">
        <w:trPr>
          <w:trHeight w:val="737"/>
        </w:trPr>
        <w:tc>
          <w:tcPr>
            <w:tcW w:w="1481" w:type="dxa"/>
          </w:tcPr>
          <w:p w14:paraId="22B6959D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19666F9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1F94E7A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24446701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1D7" w:rsidRPr="000A71D7" w14:paraId="57E130E1" w14:textId="77777777" w:rsidTr="007F68B5">
        <w:trPr>
          <w:trHeight w:val="737"/>
        </w:trPr>
        <w:tc>
          <w:tcPr>
            <w:tcW w:w="1481" w:type="dxa"/>
          </w:tcPr>
          <w:p w14:paraId="2AE7711B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BEADDF9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C523FAC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0A617564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1D7" w:rsidRPr="000A71D7" w14:paraId="37A76246" w14:textId="77777777" w:rsidTr="007F68B5">
        <w:trPr>
          <w:trHeight w:val="737"/>
        </w:trPr>
        <w:tc>
          <w:tcPr>
            <w:tcW w:w="1481" w:type="dxa"/>
          </w:tcPr>
          <w:p w14:paraId="751D0060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4A45E81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0CA6FF9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5136A010" w14:textId="77777777" w:rsidR="000A71D7" w:rsidRPr="000A71D7" w:rsidRDefault="000A71D7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8B5" w:rsidRPr="000A71D7" w14:paraId="259ED827" w14:textId="77777777" w:rsidTr="007F68B5">
        <w:trPr>
          <w:trHeight w:val="737"/>
        </w:trPr>
        <w:tc>
          <w:tcPr>
            <w:tcW w:w="1481" w:type="dxa"/>
          </w:tcPr>
          <w:p w14:paraId="52700FE4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01E82D5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D8DF987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6AAA62D8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8B5" w:rsidRPr="000A71D7" w14:paraId="33DD2025" w14:textId="77777777" w:rsidTr="007F68B5">
        <w:trPr>
          <w:trHeight w:val="737"/>
        </w:trPr>
        <w:tc>
          <w:tcPr>
            <w:tcW w:w="1481" w:type="dxa"/>
          </w:tcPr>
          <w:p w14:paraId="57C514EA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EC04759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17E0236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0A27CC81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8B5" w:rsidRPr="000A71D7" w14:paraId="22273A56" w14:textId="77777777" w:rsidTr="007F68B5">
        <w:trPr>
          <w:trHeight w:val="737"/>
        </w:trPr>
        <w:tc>
          <w:tcPr>
            <w:tcW w:w="1481" w:type="dxa"/>
          </w:tcPr>
          <w:p w14:paraId="63B10ED8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A934E03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0247EE4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3324B457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8B5" w:rsidRPr="000A71D7" w14:paraId="081AAA0A" w14:textId="77777777" w:rsidTr="007F68B5">
        <w:trPr>
          <w:trHeight w:val="737"/>
        </w:trPr>
        <w:tc>
          <w:tcPr>
            <w:tcW w:w="1481" w:type="dxa"/>
          </w:tcPr>
          <w:p w14:paraId="3B0AE381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BC6AC4C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FCCB0AE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6AA2F194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8B5" w:rsidRPr="000A71D7" w14:paraId="6FDA9B40" w14:textId="77777777" w:rsidTr="007F68B5">
        <w:trPr>
          <w:trHeight w:val="737"/>
        </w:trPr>
        <w:tc>
          <w:tcPr>
            <w:tcW w:w="1481" w:type="dxa"/>
          </w:tcPr>
          <w:p w14:paraId="252773EA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5968DE1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BCDE195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1453D9E3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8B5" w:rsidRPr="000A71D7" w14:paraId="6ABE597D" w14:textId="77777777" w:rsidTr="007F68B5">
        <w:trPr>
          <w:trHeight w:val="737"/>
        </w:trPr>
        <w:tc>
          <w:tcPr>
            <w:tcW w:w="1481" w:type="dxa"/>
          </w:tcPr>
          <w:p w14:paraId="22F3DB9B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03C973D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F82AF0A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4381EF19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8B5" w:rsidRPr="000A71D7" w14:paraId="197746D1" w14:textId="77777777" w:rsidTr="007F68B5">
        <w:trPr>
          <w:trHeight w:val="737"/>
        </w:trPr>
        <w:tc>
          <w:tcPr>
            <w:tcW w:w="1481" w:type="dxa"/>
          </w:tcPr>
          <w:p w14:paraId="3B89F1CA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60DB464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6CE2A48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6E38F0B5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68B5" w:rsidRPr="000A71D7" w14:paraId="7C8B845F" w14:textId="77777777" w:rsidTr="007F68B5">
        <w:trPr>
          <w:trHeight w:val="737"/>
        </w:trPr>
        <w:tc>
          <w:tcPr>
            <w:tcW w:w="1481" w:type="dxa"/>
          </w:tcPr>
          <w:p w14:paraId="6E97A773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6" w:type="dxa"/>
          </w:tcPr>
          <w:p w14:paraId="4AFFD0CD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2FA2336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6125A72E" w14:textId="77777777" w:rsidR="007F68B5" w:rsidRPr="000A71D7" w:rsidRDefault="007F68B5" w:rsidP="00925D62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D5645AC" w14:textId="77777777" w:rsidR="000A71D7" w:rsidRPr="004E00E9" w:rsidRDefault="000A71D7" w:rsidP="00925D62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0A71D7" w:rsidRPr="004E00E9" w:rsidSect="00CF5D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BC31A" w14:textId="77777777" w:rsidR="00E37107" w:rsidRDefault="00E37107">
      <w:pPr>
        <w:spacing w:after="0" w:line="240" w:lineRule="auto"/>
      </w:pPr>
      <w:r>
        <w:separator/>
      </w:r>
    </w:p>
  </w:endnote>
  <w:endnote w:type="continuationSeparator" w:id="0">
    <w:p w14:paraId="2393413A" w14:textId="77777777" w:rsidR="00E37107" w:rsidRDefault="00E37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7633290"/>
      <w:docPartObj>
        <w:docPartGallery w:val="Page Numbers (Bottom of Page)"/>
        <w:docPartUnique/>
      </w:docPartObj>
    </w:sdtPr>
    <w:sdtContent>
      <w:p w14:paraId="716CFA5E" w14:textId="77777777" w:rsidR="00E37107" w:rsidRDefault="00E3710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7CCDDED5" w14:textId="77777777" w:rsidR="00E37107" w:rsidRDefault="00E3710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8034287"/>
      <w:docPartObj>
        <w:docPartGallery w:val="Page Numbers (Bottom of Page)"/>
        <w:docPartUnique/>
      </w:docPartObj>
    </w:sdtPr>
    <w:sdtContent>
      <w:p w14:paraId="583DEAED" w14:textId="1DDD14E7" w:rsidR="00E37107" w:rsidRDefault="00E3710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5DE">
          <w:rPr>
            <w:noProof/>
          </w:rPr>
          <w:t>5</w:t>
        </w:r>
        <w:r>
          <w:fldChar w:fldCharType="end"/>
        </w:r>
      </w:p>
    </w:sdtContent>
  </w:sdt>
  <w:p w14:paraId="5EE2A507" w14:textId="77777777" w:rsidR="00E37107" w:rsidRDefault="00E371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5071A" w14:textId="77777777" w:rsidR="00E37107" w:rsidRDefault="00E37107">
      <w:pPr>
        <w:spacing w:after="0" w:line="240" w:lineRule="auto"/>
      </w:pPr>
      <w:r>
        <w:separator/>
      </w:r>
    </w:p>
  </w:footnote>
  <w:footnote w:type="continuationSeparator" w:id="0">
    <w:p w14:paraId="02B1AF85" w14:textId="77777777" w:rsidR="00E37107" w:rsidRDefault="00E37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594CEB4"/>
    <w:lvl w:ilvl="0">
      <w:start w:val="1"/>
      <w:numFmt w:val="decimal"/>
      <w:lvlText w:val="%1."/>
      <w:lvlJc w:val="left"/>
      <w:pPr>
        <w:tabs>
          <w:tab w:val="num" w:pos="4250"/>
        </w:tabs>
        <w:ind w:left="425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4D06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F8E5E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FE603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6DFCF8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8657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D460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D4C4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34EA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1F405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0B0"/>
    <w:multiLevelType w:val="hybridMultilevel"/>
    <w:tmpl w:val="A5D8CF20"/>
    <w:lvl w:ilvl="0" w:tplc="0419000F">
      <w:start w:val="2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1039AD"/>
    <w:multiLevelType w:val="hybridMultilevel"/>
    <w:tmpl w:val="B1664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 w15:restartNumberingAfterBreak="0">
    <w:nsid w:val="130A1275"/>
    <w:multiLevelType w:val="hybridMultilevel"/>
    <w:tmpl w:val="9D80BA3E"/>
    <w:lvl w:ilvl="0" w:tplc="B546B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37942E4"/>
    <w:multiLevelType w:val="hybridMultilevel"/>
    <w:tmpl w:val="E66C4832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6" w15:restartNumberingAfterBreak="0">
    <w:nsid w:val="1CF76D96"/>
    <w:multiLevelType w:val="hybridMultilevel"/>
    <w:tmpl w:val="6E809E6E"/>
    <w:lvl w:ilvl="0" w:tplc="6158D4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2485392A"/>
    <w:multiLevelType w:val="hybridMultilevel"/>
    <w:tmpl w:val="ACA84560"/>
    <w:lvl w:ilvl="0" w:tplc="44909806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333E76"/>
    <w:multiLevelType w:val="hybridMultilevel"/>
    <w:tmpl w:val="6BD2B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21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8987AB9"/>
    <w:multiLevelType w:val="hybridMultilevel"/>
    <w:tmpl w:val="CA0E1AF4"/>
    <w:lvl w:ilvl="0" w:tplc="75DE4E2E">
      <w:start w:val="1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AD7563"/>
    <w:multiLevelType w:val="hybridMultilevel"/>
    <w:tmpl w:val="23F4B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064401"/>
    <w:multiLevelType w:val="hybridMultilevel"/>
    <w:tmpl w:val="A5D8CF20"/>
    <w:lvl w:ilvl="0" w:tplc="0419000F">
      <w:start w:val="2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4F7C00"/>
    <w:multiLevelType w:val="hybridMultilevel"/>
    <w:tmpl w:val="6E809E6E"/>
    <w:lvl w:ilvl="0" w:tplc="6158D4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2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C8159FB"/>
    <w:multiLevelType w:val="hybridMultilevel"/>
    <w:tmpl w:val="475E7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403A2B"/>
    <w:multiLevelType w:val="hybridMultilevel"/>
    <w:tmpl w:val="A5D8CF20"/>
    <w:lvl w:ilvl="0" w:tplc="0419000F">
      <w:start w:val="2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3D31F7E"/>
    <w:multiLevelType w:val="hybridMultilevel"/>
    <w:tmpl w:val="0CFEB33A"/>
    <w:lvl w:ilvl="0" w:tplc="75DE4E2E">
      <w:start w:val="1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59783D"/>
    <w:multiLevelType w:val="multilevel"/>
    <w:tmpl w:val="09E630C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7A05215"/>
    <w:multiLevelType w:val="hybridMultilevel"/>
    <w:tmpl w:val="6E681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6" w15:restartNumberingAfterBreak="0">
    <w:nsid w:val="61CF7B97"/>
    <w:multiLevelType w:val="hybridMultilevel"/>
    <w:tmpl w:val="475E7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E15A8"/>
    <w:multiLevelType w:val="multilevel"/>
    <w:tmpl w:val="584607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3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2"/>
  </w:num>
  <w:num w:numId="13">
    <w:abstractNumId w:val="16"/>
  </w:num>
  <w:num w:numId="14">
    <w:abstractNumId w:val="25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34"/>
  </w:num>
  <w:num w:numId="18">
    <w:abstractNumId w:val="28"/>
  </w:num>
  <w:num w:numId="19">
    <w:abstractNumId w:val="36"/>
  </w:num>
  <w:num w:numId="20">
    <w:abstractNumId w:val="14"/>
  </w:num>
  <w:num w:numId="21">
    <w:abstractNumId w:val="24"/>
  </w:num>
  <w:num w:numId="22">
    <w:abstractNumId w:val="10"/>
  </w:num>
  <w:num w:numId="23">
    <w:abstractNumId w:val="29"/>
  </w:num>
  <w:num w:numId="24">
    <w:abstractNumId w:val="33"/>
  </w:num>
  <w:num w:numId="25">
    <w:abstractNumId w:val="13"/>
  </w:num>
  <w:num w:numId="26">
    <w:abstractNumId w:val="11"/>
  </w:num>
  <w:num w:numId="27">
    <w:abstractNumId w:val="30"/>
  </w:num>
  <w:num w:numId="28">
    <w:abstractNumId w:val="20"/>
  </w:num>
  <w:num w:numId="29">
    <w:abstractNumId w:val="27"/>
  </w:num>
  <w:num w:numId="30">
    <w:abstractNumId w:val="19"/>
  </w:num>
  <w:num w:numId="31">
    <w:abstractNumId w:val="31"/>
  </w:num>
  <w:num w:numId="32">
    <w:abstractNumId w:val="21"/>
  </w:num>
  <w:num w:numId="33">
    <w:abstractNumId w:val="38"/>
  </w:num>
  <w:num w:numId="34">
    <w:abstractNumId w:val="39"/>
  </w:num>
  <w:num w:numId="35">
    <w:abstractNumId w:val="15"/>
  </w:num>
  <w:num w:numId="36">
    <w:abstractNumId w:val="35"/>
  </w:num>
  <w:num w:numId="37">
    <w:abstractNumId w:val="17"/>
  </w:num>
  <w:num w:numId="38">
    <w:abstractNumId w:val="18"/>
  </w:num>
  <w:num w:numId="39">
    <w:abstractNumId w:val="23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170"/>
    <w:rsid w:val="00014039"/>
    <w:rsid w:val="0004575F"/>
    <w:rsid w:val="000665D8"/>
    <w:rsid w:val="00074FFC"/>
    <w:rsid w:val="000A71D7"/>
    <w:rsid w:val="000B109D"/>
    <w:rsid w:val="000E6362"/>
    <w:rsid w:val="001738DB"/>
    <w:rsid w:val="001E5C3F"/>
    <w:rsid w:val="001F3AF3"/>
    <w:rsid w:val="002041C9"/>
    <w:rsid w:val="002108DD"/>
    <w:rsid w:val="00245FFA"/>
    <w:rsid w:val="002C5C0B"/>
    <w:rsid w:val="002D6953"/>
    <w:rsid w:val="00345330"/>
    <w:rsid w:val="00373CF8"/>
    <w:rsid w:val="0039388D"/>
    <w:rsid w:val="003D508C"/>
    <w:rsid w:val="00441CE5"/>
    <w:rsid w:val="00481E65"/>
    <w:rsid w:val="004B2B02"/>
    <w:rsid w:val="004E00E9"/>
    <w:rsid w:val="00514194"/>
    <w:rsid w:val="005E688C"/>
    <w:rsid w:val="005E7D02"/>
    <w:rsid w:val="005F72B2"/>
    <w:rsid w:val="0067678F"/>
    <w:rsid w:val="006D382B"/>
    <w:rsid w:val="006E30AB"/>
    <w:rsid w:val="006E5270"/>
    <w:rsid w:val="006F4F31"/>
    <w:rsid w:val="00721A6E"/>
    <w:rsid w:val="0075152B"/>
    <w:rsid w:val="007675DE"/>
    <w:rsid w:val="007722FA"/>
    <w:rsid w:val="007D727C"/>
    <w:rsid w:val="007E4CB3"/>
    <w:rsid w:val="007F68B5"/>
    <w:rsid w:val="008457FD"/>
    <w:rsid w:val="008D5785"/>
    <w:rsid w:val="00925D62"/>
    <w:rsid w:val="00BD22B3"/>
    <w:rsid w:val="00BD5AEB"/>
    <w:rsid w:val="00BF7DA7"/>
    <w:rsid w:val="00C07987"/>
    <w:rsid w:val="00C171A2"/>
    <w:rsid w:val="00C3223D"/>
    <w:rsid w:val="00C67803"/>
    <w:rsid w:val="00CC04D7"/>
    <w:rsid w:val="00CC42B4"/>
    <w:rsid w:val="00CF5D24"/>
    <w:rsid w:val="00D02E10"/>
    <w:rsid w:val="00D80782"/>
    <w:rsid w:val="00D808B8"/>
    <w:rsid w:val="00D82DA1"/>
    <w:rsid w:val="00DA6C96"/>
    <w:rsid w:val="00DB3811"/>
    <w:rsid w:val="00E37107"/>
    <w:rsid w:val="00E53F21"/>
    <w:rsid w:val="00E904E7"/>
    <w:rsid w:val="00EB1946"/>
    <w:rsid w:val="00F43B3C"/>
    <w:rsid w:val="00F54AAF"/>
    <w:rsid w:val="00F64170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ABFF3B0"/>
  <w15:docId w15:val="{9CA91F32-61F6-4F9D-B99F-C1314D931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6417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43B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417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4170"/>
  </w:style>
  <w:style w:type="paragraph" w:styleId="a3">
    <w:name w:val="header"/>
    <w:basedOn w:val="a"/>
    <w:link w:val="a4"/>
    <w:uiPriority w:val="99"/>
    <w:semiHidden/>
    <w:rsid w:val="00F6417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F64170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F6417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F64170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39"/>
    <w:rsid w:val="00F641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Title"/>
    <w:aliases w:val="Название Знак Знак Знак"/>
    <w:basedOn w:val="a"/>
    <w:link w:val="a9"/>
    <w:uiPriority w:val="99"/>
    <w:qFormat/>
    <w:rsid w:val="00F6417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9">
    <w:name w:val="Заголовок Знак"/>
    <w:aliases w:val="Название Знак Знак Знак Знак"/>
    <w:basedOn w:val="a0"/>
    <w:link w:val="a8"/>
    <w:uiPriority w:val="99"/>
    <w:rsid w:val="00F641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15">
    <w:name w:val="Style15"/>
    <w:basedOn w:val="a"/>
    <w:rsid w:val="00F641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F641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F64170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0"/>
    <w:rsid w:val="00F64170"/>
  </w:style>
  <w:style w:type="character" w:styleId="aa">
    <w:name w:val="Hyperlink"/>
    <w:basedOn w:val="a0"/>
    <w:uiPriority w:val="99"/>
    <w:unhideWhenUsed/>
    <w:rsid w:val="00F64170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F64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4170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1"/>
    <w:qFormat/>
    <w:rsid w:val="00F64170"/>
    <w:pPr>
      <w:ind w:left="720"/>
      <w:contextualSpacing/>
    </w:pPr>
  </w:style>
  <w:style w:type="paragraph" w:customStyle="1" w:styleId="Style2">
    <w:name w:val="Style2"/>
    <w:basedOn w:val="a"/>
    <w:rsid w:val="00F641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yi-Hebr"/>
    </w:rPr>
  </w:style>
  <w:style w:type="character" w:customStyle="1" w:styleId="FontStyle24">
    <w:name w:val="Font Style24"/>
    <w:rsid w:val="00F64170"/>
    <w:rPr>
      <w:rFonts w:ascii="Times New Roman" w:hAnsi="Times New Roman" w:cs="Times New Roman" w:hint="default"/>
      <w:sz w:val="22"/>
      <w:szCs w:val="22"/>
    </w:rPr>
  </w:style>
  <w:style w:type="character" w:styleId="ae">
    <w:name w:val="Strong"/>
    <w:basedOn w:val="a0"/>
    <w:uiPriority w:val="22"/>
    <w:qFormat/>
    <w:rsid w:val="00F64170"/>
    <w:rPr>
      <w:b/>
      <w:bCs/>
    </w:rPr>
  </w:style>
  <w:style w:type="paragraph" w:styleId="af">
    <w:name w:val="No Spacing"/>
    <w:uiPriority w:val="1"/>
    <w:qFormat/>
    <w:rsid w:val="00F64170"/>
    <w:pPr>
      <w:spacing w:after="0" w:line="240" w:lineRule="auto"/>
    </w:pPr>
  </w:style>
  <w:style w:type="character" w:customStyle="1" w:styleId="af0">
    <w:name w:val="Основной текст + Полужирный"/>
    <w:basedOn w:val="a0"/>
    <w:rsid w:val="00F64170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paragraph" w:styleId="af1">
    <w:name w:val="TOC Heading"/>
    <w:basedOn w:val="1"/>
    <w:next w:val="a"/>
    <w:uiPriority w:val="39"/>
    <w:unhideWhenUsed/>
    <w:qFormat/>
    <w:rsid w:val="00074FF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F43B3C"/>
    <w:pPr>
      <w:tabs>
        <w:tab w:val="right" w:leader="dot" w:pos="9345"/>
      </w:tabs>
      <w:spacing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2">
    <w:name w:val="Book Title"/>
    <w:basedOn w:val="a0"/>
    <w:uiPriority w:val="33"/>
    <w:qFormat/>
    <w:rsid w:val="00C3223D"/>
    <w:rPr>
      <w:b/>
      <w:bCs/>
      <w:i/>
      <w:iCs/>
      <w:spacing w:val="5"/>
    </w:rPr>
  </w:style>
  <w:style w:type="table" w:customStyle="1" w:styleId="13">
    <w:name w:val="Сетка таблицы светлая1"/>
    <w:basedOn w:val="a7"/>
    <w:uiPriority w:val="40"/>
    <w:rsid w:val="00F43B3C"/>
    <w:rPr>
      <w:rFonts w:ascii="Times New Roman" w:hAnsi="Times New Roman"/>
      <w:sz w:val="24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14">
    <w:name w:val="Стиль1"/>
    <w:basedOn w:val="a1"/>
    <w:uiPriority w:val="99"/>
    <w:rsid w:val="00441CE5"/>
    <w:pPr>
      <w:spacing w:after="0" w:line="240" w:lineRule="auto"/>
    </w:pPr>
    <w:tblPr/>
  </w:style>
  <w:style w:type="character" w:customStyle="1" w:styleId="20">
    <w:name w:val="Заголовок 2 Знак"/>
    <w:basedOn w:val="a0"/>
    <w:link w:val="2"/>
    <w:uiPriority w:val="9"/>
    <w:rsid w:val="00F43B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3">
    <w:name w:val="Пересторонина"/>
    <w:basedOn w:val="2"/>
    <w:link w:val="af4"/>
    <w:autoRedefine/>
    <w:qFormat/>
    <w:rsid w:val="0075152B"/>
    <w:pPr>
      <w:spacing w:line="240" w:lineRule="auto"/>
      <w:jc w:val="center"/>
      <w:outlineLvl w:val="9"/>
    </w:pPr>
    <w:rPr>
      <w:rFonts w:ascii="Times New Roman" w:eastAsia="Times New Roman" w:hAnsi="Times New Roman"/>
      <w:b/>
      <w:bCs/>
      <w:color w:val="auto"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8457FD"/>
    <w:rPr>
      <w:color w:val="605E5C"/>
      <w:shd w:val="clear" w:color="auto" w:fill="E1DFDD"/>
    </w:rPr>
  </w:style>
  <w:style w:type="character" w:customStyle="1" w:styleId="af4">
    <w:name w:val="Пересторонина Знак"/>
    <w:basedOn w:val="20"/>
    <w:link w:val="af3"/>
    <w:rsid w:val="0075152B"/>
    <w:rPr>
      <w:rFonts w:ascii="Times New Roman" w:eastAsia="Times New Roman" w:hAnsi="Times New Roman" w:cstheme="majorBidi"/>
      <w:b/>
      <w:bCs/>
      <w:color w:val="365F91" w:themeColor="accent1" w:themeShade="BF"/>
      <w:sz w:val="28"/>
      <w:szCs w:val="28"/>
    </w:rPr>
  </w:style>
  <w:style w:type="paragraph" w:styleId="af5">
    <w:name w:val="Body Text"/>
    <w:basedOn w:val="a"/>
    <w:link w:val="af6"/>
    <w:uiPriority w:val="1"/>
    <w:qFormat/>
    <w:rsid w:val="00FF46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6">
    <w:name w:val="Основной текст Знак"/>
    <w:basedOn w:val="a0"/>
    <w:link w:val="af5"/>
    <w:uiPriority w:val="1"/>
    <w:rsid w:val="00FF46E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f7">
    <w:name w:val="FollowedHyperlink"/>
    <w:basedOn w:val="a0"/>
    <w:uiPriority w:val="99"/>
    <w:semiHidden/>
    <w:unhideWhenUsed/>
    <w:rsid w:val="0001403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4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08559" TargetMode="External"/><Relationship Id="rId18" Type="http://schemas.openxmlformats.org/officeDocument/2006/relationships/hyperlink" Target="http://www.lit-info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i.org/10.23682/122332" TargetMode="External"/><Relationship Id="rId17" Type="http://schemas.openxmlformats.org/officeDocument/2006/relationships/hyperlink" Target="http://drevne-rus-lit.ni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zbyka.ru/otechnik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23682/12233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ru/" TargetMode="External"/><Relationship Id="rId10" Type="http://schemas.openxmlformats.org/officeDocument/2006/relationships/hyperlink" Target="https://www.iprbookshop.ru/109768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pr-smart.ru/1168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1C372-D5DE-4585-BCA2-5BDA78D0A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24</Pages>
  <Words>6222</Words>
  <Characters>35472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User</cp:lastModifiedBy>
  <cp:revision>6</cp:revision>
  <dcterms:created xsi:type="dcterms:W3CDTF">2023-08-25T17:38:00Z</dcterms:created>
  <dcterms:modified xsi:type="dcterms:W3CDTF">2024-06-11T10:37:00Z</dcterms:modified>
</cp:coreProperties>
</file>